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B8" w:rsidRDefault="00BA0E6F" w:rsidP="00810DB8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为</w:t>
      </w:r>
      <w:r w:rsidR="00810DB8" w:rsidRPr="00810DB8">
        <w:rPr>
          <w:rFonts w:ascii="微软雅黑" w:eastAsia="微软雅黑" w:hAnsi="微软雅黑" w:hint="eastAsia"/>
          <w:sz w:val="28"/>
          <w:szCs w:val="28"/>
        </w:rPr>
        <w:t>中国最具价值的</w:t>
      </w:r>
      <w:proofErr w:type="gramStart"/>
      <w:r w:rsidR="00810DB8" w:rsidRPr="00810DB8">
        <w:rPr>
          <w:rFonts w:ascii="微软雅黑" w:eastAsia="微软雅黑" w:hAnsi="微软雅黑" w:hint="eastAsia"/>
          <w:sz w:val="28"/>
          <w:szCs w:val="28"/>
        </w:rPr>
        <w:t>云</w:t>
      </w:r>
      <w:r>
        <w:rPr>
          <w:rFonts w:ascii="微软雅黑" w:eastAsia="微软雅黑" w:hAnsi="微软雅黑" w:hint="eastAsia"/>
          <w:sz w:val="28"/>
          <w:szCs w:val="28"/>
        </w:rPr>
        <w:t>计算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企业量身定制</w:t>
      </w:r>
    </w:p>
    <w:p w:rsidR="00BA0E6F" w:rsidRPr="00BA0E6F" w:rsidRDefault="00BA0E6F" w:rsidP="00BA0E6F">
      <w:pPr>
        <w:jc w:val="center"/>
        <w:rPr>
          <w:rFonts w:ascii="微软雅黑" w:eastAsia="微软雅黑" w:hAnsi="微软雅黑"/>
          <w:sz w:val="48"/>
          <w:szCs w:val="48"/>
        </w:rPr>
      </w:pPr>
      <w:r w:rsidRPr="00BA0E6F">
        <w:rPr>
          <w:rFonts w:ascii="微软雅黑" w:eastAsia="微软雅黑" w:hAnsi="微软雅黑" w:hint="eastAsia"/>
          <w:b/>
          <w:sz w:val="48"/>
          <w:szCs w:val="48"/>
        </w:rPr>
        <w:t>Cloud500</w:t>
      </w:r>
      <w:r w:rsidRPr="00BA0E6F">
        <w:rPr>
          <w:rFonts w:ascii="微软雅黑" w:eastAsia="微软雅黑" w:hAnsi="微软雅黑" w:hint="eastAsia"/>
          <w:sz w:val="48"/>
          <w:szCs w:val="48"/>
        </w:rPr>
        <w:t>报名表</w:t>
      </w:r>
    </w:p>
    <w:p w:rsidR="00810DB8" w:rsidRPr="00810DB8" w:rsidRDefault="00810DB8" w:rsidP="00810DB8">
      <w:pPr>
        <w:jc w:val="center"/>
        <w:rPr>
          <w:rFonts w:ascii="微软雅黑" w:eastAsia="微软雅黑" w:hAnsi="微软雅黑"/>
          <w:sz w:val="28"/>
          <w:szCs w:val="28"/>
        </w:rPr>
      </w:pPr>
    </w:p>
    <w:p w:rsidR="00BA0E6F" w:rsidRDefault="00E339B2" w:rsidP="00BA0E6F">
      <w:pPr>
        <w:spacing w:afterLines="50" w:after="156" w:line="440" w:lineRule="exact"/>
        <w:ind w:firstLine="420"/>
        <w:rPr>
          <w:rFonts w:ascii="微软雅黑" w:eastAsia="微软雅黑" w:hAnsi="微软雅黑"/>
          <w:b/>
          <w:sz w:val="24"/>
          <w:szCs w:val="24"/>
        </w:rPr>
      </w:pPr>
      <w:r w:rsidRPr="00210201">
        <w:rPr>
          <w:rFonts w:ascii="微软雅黑" w:eastAsia="微软雅黑" w:hAnsi="微软雅黑" w:hint="eastAsia"/>
          <w:b/>
          <w:sz w:val="24"/>
          <w:szCs w:val="24"/>
        </w:rPr>
        <w:t>云时代，</w:t>
      </w:r>
      <w:r w:rsidR="00BA0E6F">
        <w:rPr>
          <w:rFonts w:ascii="微软雅黑" w:eastAsia="微软雅黑" w:hAnsi="微软雅黑" w:hint="eastAsia"/>
          <w:b/>
          <w:sz w:val="24"/>
          <w:szCs w:val="24"/>
        </w:rPr>
        <w:t>企业</w:t>
      </w:r>
      <w:r w:rsidRPr="00210201">
        <w:rPr>
          <w:rFonts w:ascii="微软雅黑" w:eastAsia="微软雅黑" w:hAnsi="微软雅黑" w:hint="eastAsia"/>
          <w:b/>
          <w:sz w:val="24"/>
          <w:szCs w:val="24"/>
        </w:rPr>
        <w:t>不仅要任性，还要高调！</w:t>
      </w:r>
      <w:r w:rsidR="00BA0E6F">
        <w:rPr>
          <w:rFonts w:ascii="微软雅黑" w:eastAsia="微软雅黑" w:hAnsi="微软雅黑" w:hint="eastAsia"/>
          <w:b/>
          <w:sz w:val="24"/>
          <w:szCs w:val="24"/>
        </w:rPr>
        <w:t xml:space="preserve">     </w:t>
      </w:r>
    </w:p>
    <w:p w:rsidR="00E339B2" w:rsidRPr="00BA0E6F" w:rsidRDefault="00E339B2" w:rsidP="00BA0E6F">
      <w:pPr>
        <w:spacing w:afterLines="50" w:after="156" w:line="440" w:lineRule="exact"/>
        <w:ind w:firstLine="420"/>
        <w:rPr>
          <w:rFonts w:ascii="微软雅黑" w:eastAsia="微软雅黑" w:hAnsi="微软雅黑"/>
          <w:b/>
          <w:sz w:val="24"/>
          <w:szCs w:val="24"/>
        </w:rPr>
      </w:pPr>
      <w:r w:rsidRPr="00210201">
        <w:rPr>
          <w:rFonts w:ascii="微软雅黑" w:eastAsia="微软雅黑" w:hAnsi="微软雅黑" w:hint="eastAsia"/>
          <w:b/>
          <w:i/>
          <w:sz w:val="24"/>
          <w:szCs w:val="24"/>
        </w:rPr>
        <w:t>Cloud 500</w:t>
      </w:r>
      <w:r w:rsidR="00BA0E6F">
        <w:rPr>
          <w:rFonts w:ascii="微软雅黑" w:eastAsia="微软雅黑" w:hAnsi="微软雅黑" w:hint="eastAsia"/>
          <w:b/>
          <w:i/>
          <w:sz w:val="24"/>
          <w:szCs w:val="24"/>
        </w:rPr>
        <w:t xml:space="preserve">调查评选， </w:t>
      </w:r>
      <w:r w:rsidR="00BA0E6F" w:rsidRPr="00210201">
        <w:rPr>
          <w:rFonts w:ascii="微软雅黑" w:eastAsia="微软雅黑" w:hAnsi="微软雅黑" w:hint="eastAsia"/>
          <w:b/>
          <w:i/>
          <w:sz w:val="24"/>
          <w:szCs w:val="24"/>
        </w:rPr>
        <w:t>等你来报名</w:t>
      </w:r>
      <w:r w:rsidRPr="00210201">
        <w:rPr>
          <w:rFonts w:ascii="微软雅黑" w:eastAsia="微软雅黑" w:hAnsi="微软雅黑" w:hint="eastAsia"/>
          <w:b/>
          <w:i/>
          <w:sz w:val="24"/>
          <w:szCs w:val="24"/>
        </w:rPr>
        <w:t>！！！</w:t>
      </w:r>
    </w:p>
    <w:p w:rsidR="00E339B2" w:rsidRPr="00E339B2" w:rsidRDefault="00E339B2" w:rsidP="00210201">
      <w:pPr>
        <w:spacing w:line="400" w:lineRule="exact"/>
        <w:ind w:firstLine="420"/>
        <w:rPr>
          <w:rFonts w:ascii="微软雅黑" w:eastAsia="微软雅黑" w:hAnsi="微软雅黑"/>
          <w:sz w:val="20"/>
          <w:szCs w:val="20"/>
        </w:rPr>
      </w:pPr>
      <w:r w:rsidRPr="00E339B2">
        <w:rPr>
          <w:rFonts w:ascii="微软雅黑" w:eastAsia="微软雅黑" w:hAnsi="微软雅黑" w:hint="eastAsia"/>
          <w:sz w:val="20"/>
          <w:szCs w:val="20"/>
        </w:rPr>
        <w:t>在</w:t>
      </w:r>
      <w:proofErr w:type="gramStart"/>
      <w:r w:rsidRPr="00E339B2">
        <w:rPr>
          <w:rFonts w:ascii="微软雅黑" w:eastAsia="微软雅黑" w:hAnsi="微软雅黑" w:hint="eastAsia"/>
          <w:sz w:val="20"/>
          <w:szCs w:val="20"/>
        </w:rPr>
        <w:t>云计算</w:t>
      </w:r>
      <w:proofErr w:type="gramEnd"/>
      <w:r w:rsidRPr="00E339B2">
        <w:rPr>
          <w:rFonts w:ascii="微软雅黑" w:eastAsia="微软雅黑" w:hAnsi="微软雅黑" w:hint="eastAsia"/>
          <w:sz w:val="20"/>
          <w:szCs w:val="20"/>
        </w:rPr>
        <w:t>市场环境下，企业比拼的不再是自身的实力，而是整个生态系统的竞争力。只有与生态系统中的其他企业合作，才能在</w:t>
      </w:r>
      <w:proofErr w:type="gramStart"/>
      <w:r w:rsidRPr="00E339B2">
        <w:rPr>
          <w:rFonts w:ascii="微软雅黑" w:eastAsia="微软雅黑" w:hAnsi="微软雅黑" w:hint="eastAsia"/>
          <w:sz w:val="20"/>
          <w:szCs w:val="20"/>
        </w:rPr>
        <w:t>云计算</w:t>
      </w:r>
      <w:proofErr w:type="gramEnd"/>
      <w:r w:rsidRPr="00E339B2">
        <w:rPr>
          <w:rFonts w:ascii="微软雅黑" w:eastAsia="微软雅黑" w:hAnsi="微软雅黑" w:hint="eastAsia"/>
          <w:sz w:val="20"/>
          <w:szCs w:val="20"/>
        </w:rPr>
        <w:t>市场占有一席之地。</w:t>
      </w:r>
    </w:p>
    <w:p w:rsidR="00E339B2" w:rsidRPr="00E339B2" w:rsidRDefault="00E339B2" w:rsidP="00210201">
      <w:pPr>
        <w:spacing w:line="400" w:lineRule="exact"/>
        <w:ind w:firstLine="420"/>
        <w:rPr>
          <w:rFonts w:ascii="微软雅黑" w:eastAsia="微软雅黑" w:hAnsi="微软雅黑"/>
          <w:sz w:val="20"/>
          <w:szCs w:val="20"/>
        </w:rPr>
      </w:pPr>
      <w:r w:rsidRPr="00E339B2">
        <w:rPr>
          <w:rFonts w:ascii="微软雅黑" w:eastAsia="微软雅黑" w:hAnsi="微软雅黑" w:hint="eastAsia"/>
          <w:sz w:val="20"/>
          <w:szCs w:val="20"/>
        </w:rPr>
        <w:t>要想被</w:t>
      </w:r>
      <w:proofErr w:type="gramStart"/>
      <w:r w:rsidRPr="00E339B2">
        <w:rPr>
          <w:rFonts w:ascii="微软雅黑" w:eastAsia="微软雅黑" w:hAnsi="微软雅黑" w:hint="eastAsia"/>
          <w:sz w:val="20"/>
          <w:szCs w:val="20"/>
        </w:rPr>
        <w:t>云计算</w:t>
      </w:r>
      <w:proofErr w:type="gramEnd"/>
      <w:r w:rsidRPr="00E339B2">
        <w:rPr>
          <w:rFonts w:ascii="微软雅黑" w:eastAsia="微软雅黑" w:hAnsi="微软雅黑" w:hint="eastAsia"/>
          <w:sz w:val="20"/>
          <w:szCs w:val="20"/>
        </w:rPr>
        <w:t>领域的顶尖企业认可，就需要高调展示自己。参与“Cloud 500”</w:t>
      </w:r>
      <w:r w:rsidR="00BA0E6F">
        <w:rPr>
          <w:rFonts w:ascii="微软雅黑" w:eastAsia="微软雅黑" w:hAnsi="微软雅黑" w:hint="eastAsia"/>
          <w:sz w:val="20"/>
          <w:szCs w:val="20"/>
        </w:rPr>
        <w:t>调查</w:t>
      </w:r>
      <w:r w:rsidRPr="00E339B2">
        <w:rPr>
          <w:rFonts w:ascii="微软雅黑" w:eastAsia="微软雅黑" w:hAnsi="微软雅黑" w:hint="eastAsia"/>
          <w:sz w:val="20"/>
          <w:szCs w:val="20"/>
        </w:rPr>
        <w:t>评选，无疑是树立贵公司在</w:t>
      </w:r>
      <w:proofErr w:type="gramStart"/>
      <w:r w:rsidRPr="00E339B2">
        <w:rPr>
          <w:rFonts w:ascii="微软雅黑" w:eastAsia="微软雅黑" w:hAnsi="微软雅黑" w:hint="eastAsia"/>
          <w:sz w:val="20"/>
          <w:szCs w:val="20"/>
        </w:rPr>
        <w:t>云计算</w:t>
      </w:r>
      <w:proofErr w:type="gramEnd"/>
      <w:r w:rsidRPr="00E339B2">
        <w:rPr>
          <w:rFonts w:ascii="微软雅黑" w:eastAsia="微软雅黑" w:hAnsi="微软雅黑" w:hint="eastAsia"/>
          <w:sz w:val="20"/>
          <w:szCs w:val="20"/>
        </w:rPr>
        <w:t>市场形象的最佳途径。在这里，您将与国内500家</w:t>
      </w:r>
      <w:proofErr w:type="gramStart"/>
      <w:r w:rsidRPr="00E339B2">
        <w:rPr>
          <w:rFonts w:ascii="微软雅黑" w:eastAsia="微软雅黑" w:hAnsi="微软雅黑" w:hint="eastAsia"/>
          <w:sz w:val="20"/>
          <w:szCs w:val="20"/>
        </w:rPr>
        <w:t>顶尖云计算</w:t>
      </w:r>
      <w:proofErr w:type="gramEnd"/>
      <w:r w:rsidR="00BA0E6F">
        <w:rPr>
          <w:rFonts w:ascii="微软雅黑" w:eastAsia="微软雅黑" w:hAnsi="微软雅黑" w:hint="eastAsia"/>
          <w:sz w:val="20"/>
          <w:szCs w:val="20"/>
        </w:rPr>
        <w:t>企业</w:t>
      </w:r>
      <w:r w:rsidRPr="00E339B2">
        <w:rPr>
          <w:rFonts w:ascii="微软雅黑" w:eastAsia="微软雅黑" w:hAnsi="微软雅黑" w:hint="eastAsia"/>
          <w:sz w:val="20"/>
          <w:szCs w:val="20"/>
        </w:rPr>
        <w:t>并肩而立，并可以寻找相互合作的机会，共同构建强大的</w:t>
      </w:r>
      <w:proofErr w:type="gramStart"/>
      <w:r w:rsidRPr="00E339B2">
        <w:rPr>
          <w:rFonts w:ascii="微软雅黑" w:eastAsia="微软雅黑" w:hAnsi="微软雅黑" w:hint="eastAsia"/>
          <w:sz w:val="20"/>
          <w:szCs w:val="20"/>
        </w:rPr>
        <w:t>云计算</w:t>
      </w:r>
      <w:proofErr w:type="gramEnd"/>
      <w:r w:rsidRPr="00E339B2">
        <w:rPr>
          <w:rFonts w:ascii="微软雅黑" w:eastAsia="微软雅黑" w:hAnsi="微软雅黑" w:hint="eastAsia"/>
          <w:sz w:val="20"/>
          <w:szCs w:val="20"/>
        </w:rPr>
        <w:t>生态系统。</w:t>
      </w:r>
    </w:p>
    <w:p w:rsidR="00E339B2" w:rsidRPr="00E339B2" w:rsidRDefault="00E339B2" w:rsidP="00210201">
      <w:pPr>
        <w:spacing w:line="400" w:lineRule="exact"/>
        <w:ind w:firstLine="420"/>
        <w:rPr>
          <w:rFonts w:ascii="微软雅黑" w:eastAsia="微软雅黑" w:hAnsi="微软雅黑"/>
          <w:sz w:val="20"/>
          <w:szCs w:val="20"/>
        </w:rPr>
      </w:pPr>
      <w:r w:rsidRPr="00E339B2">
        <w:rPr>
          <w:rFonts w:ascii="微软雅黑" w:eastAsia="微软雅黑" w:hAnsi="微软雅黑" w:hint="eastAsia"/>
          <w:sz w:val="20"/>
          <w:szCs w:val="20"/>
        </w:rPr>
        <w:t>2014年，商业伙伴咨询机构首次发布</w:t>
      </w:r>
      <w:proofErr w:type="gramStart"/>
      <w:r w:rsidR="00BA0E6F">
        <w:rPr>
          <w:rFonts w:ascii="微软雅黑" w:eastAsia="微软雅黑" w:hAnsi="微软雅黑" w:hint="eastAsia"/>
          <w:sz w:val="20"/>
          <w:szCs w:val="20"/>
        </w:rPr>
        <w:t>云计算</w:t>
      </w:r>
      <w:proofErr w:type="gramEnd"/>
      <w:r w:rsidR="00BA0E6F">
        <w:rPr>
          <w:rFonts w:ascii="微软雅黑" w:eastAsia="微软雅黑" w:hAnsi="微软雅黑" w:hint="eastAsia"/>
          <w:sz w:val="20"/>
          <w:szCs w:val="20"/>
        </w:rPr>
        <w:t>“睿公司”和</w:t>
      </w:r>
      <w:r w:rsidRPr="00E339B2">
        <w:rPr>
          <w:rFonts w:ascii="微软雅黑" w:eastAsia="微软雅黑" w:hAnsi="微软雅黑" w:hint="eastAsia"/>
          <w:sz w:val="20"/>
          <w:szCs w:val="20"/>
        </w:rPr>
        <w:t>“云方案商50强”榜单，并召开了“中国云计算生态系统峰会”，取得了巨大的成功。2015年，我们将在去年的基础上，</w:t>
      </w:r>
      <w:r w:rsidR="00BA0E6F">
        <w:rPr>
          <w:rFonts w:ascii="微软雅黑" w:eastAsia="微软雅黑" w:hAnsi="微软雅黑" w:hint="eastAsia"/>
          <w:sz w:val="20"/>
          <w:szCs w:val="20"/>
        </w:rPr>
        <w:t>以“解密云图腾”为主题，为大家呈现完整的中国云生态。</w:t>
      </w:r>
      <w:r w:rsidRPr="00E339B2">
        <w:rPr>
          <w:rFonts w:ascii="微软雅黑" w:eastAsia="微软雅黑" w:hAnsi="微软雅黑" w:hint="eastAsia"/>
          <w:sz w:val="20"/>
          <w:szCs w:val="20"/>
        </w:rPr>
        <w:t>Cloud 500</w:t>
      </w:r>
      <w:r w:rsidR="00BA0E6F">
        <w:rPr>
          <w:rFonts w:ascii="微软雅黑" w:eastAsia="微软雅黑" w:hAnsi="微软雅黑" w:hint="eastAsia"/>
          <w:sz w:val="20"/>
          <w:szCs w:val="20"/>
        </w:rPr>
        <w:t>调研</w:t>
      </w:r>
      <w:r w:rsidRPr="00E339B2">
        <w:rPr>
          <w:rFonts w:ascii="微软雅黑" w:eastAsia="微软雅黑" w:hAnsi="微软雅黑" w:hint="eastAsia"/>
          <w:sz w:val="20"/>
          <w:szCs w:val="20"/>
        </w:rPr>
        <w:t>评选，是本次活动的重要组成部分。</w:t>
      </w:r>
    </w:p>
    <w:p w:rsidR="00E339B2" w:rsidRPr="00E339B2" w:rsidRDefault="003B5A67" w:rsidP="00210201">
      <w:pPr>
        <w:spacing w:line="400" w:lineRule="exact"/>
        <w:ind w:firstLine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一旦</w:t>
      </w:r>
      <w:r w:rsidR="00BA0E6F">
        <w:rPr>
          <w:rFonts w:ascii="微软雅黑" w:eastAsia="微软雅黑" w:hAnsi="微软雅黑" w:hint="eastAsia"/>
          <w:sz w:val="20"/>
          <w:szCs w:val="20"/>
        </w:rPr>
        <w:t>入选Cloud</w:t>
      </w:r>
      <w:r w:rsidR="00E339B2" w:rsidRPr="00E339B2">
        <w:rPr>
          <w:rFonts w:ascii="微软雅黑" w:eastAsia="微软雅黑" w:hAnsi="微软雅黑" w:hint="eastAsia"/>
          <w:sz w:val="20"/>
          <w:szCs w:val="20"/>
        </w:rPr>
        <w:t>500，您还将有机会获得我们提供的如下增值服务：</w:t>
      </w:r>
    </w:p>
    <w:p w:rsidR="00E339B2" w:rsidRPr="00E339B2" w:rsidRDefault="00E339B2" w:rsidP="00210201">
      <w:pPr>
        <w:spacing w:line="400" w:lineRule="exact"/>
        <w:rPr>
          <w:rFonts w:ascii="微软雅黑" w:eastAsia="微软雅黑" w:hAnsi="微软雅黑"/>
          <w:color w:val="002060"/>
          <w:sz w:val="20"/>
          <w:szCs w:val="20"/>
        </w:rPr>
      </w:pPr>
      <w:r w:rsidRPr="00E339B2">
        <w:rPr>
          <w:rFonts w:ascii="微软雅黑" w:eastAsia="微软雅黑" w:hAnsi="微软雅黑" w:hint="eastAsia"/>
          <w:color w:val="002060"/>
          <w:sz w:val="20"/>
          <w:szCs w:val="20"/>
        </w:rPr>
        <w:t>1、获得品牌宣传和推广的机会，彰</w:t>
      </w:r>
      <w:proofErr w:type="gramStart"/>
      <w:r w:rsidRPr="00E339B2">
        <w:rPr>
          <w:rFonts w:ascii="微软雅黑" w:eastAsia="微软雅黑" w:hAnsi="微软雅黑" w:hint="eastAsia"/>
          <w:color w:val="002060"/>
          <w:sz w:val="20"/>
          <w:szCs w:val="20"/>
        </w:rPr>
        <w:t>显企业在云计算</w:t>
      </w:r>
      <w:proofErr w:type="gramEnd"/>
      <w:r w:rsidRPr="00E339B2">
        <w:rPr>
          <w:rFonts w:ascii="微软雅黑" w:eastAsia="微软雅黑" w:hAnsi="微软雅黑" w:hint="eastAsia"/>
          <w:color w:val="002060"/>
          <w:sz w:val="20"/>
          <w:szCs w:val="20"/>
        </w:rPr>
        <w:t>领域的实力；</w:t>
      </w:r>
    </w:p>
    <w:p w:rsidR="00E339B2" w:rsidRPr="00E339B2" w:rsidRDefault="00E339B2" w:rsidP="00210201">
      <w:pPr>
        <w:spacing w:line="400" w:lineRule="exact"/>
        <w:rPr>
          <w:rFonts w:ascii="微软雅黑" w:eastAsia="微软雅黑" w:hAnsi="微软雅黑"/>
          <w:color w:val="002060"/>
          <w:sz w:val="20"/>
          <w:szCs w:val="20"/>
        </w:rPr>
      </w:pPr>
      <w:r w:rsidRPr="00E339B2">
        <w:rPr>
          <w:rFonts w:ascii="微软雅黑" w:eastAsia="微软雅黑" w:hAnsi="微软雅黑" w:hint="eastAsia"/>
          <w:color w:val="002060"/>
          <w:sz w:val="20"/>
          <w:szCs w:val="20"/>
        </w:rPr>
        <w:t>2、获得来自</w:t>
      </w:r>
      <w:r w:rsidR="00BA0E6F">
        <w:rPr>
          <w:rFonts w:ascii="微软雅黑" w:eastAsia="微软雅黑" w:hAnsi="微软雅黑" w:hint="eastAsia"/>
          <w:color w:val="002060"/>
          <w:sz w:val="20"/>
          <w:szCs w:val="20"/>
        </w:rPr>
        <w:t>生态系统相关企业的关注与合作机会，获得相应</w:t>
      </w:r>
      <w:r w:rsidRPr="00E339B2">
        <w:rPr>
          <w:rFonts w:ascii="微软雅黑" w:eastAsia="微软雅黑" w:hAnsi="微软雅黑" w:hint="eastAsia"/>
          <w:color w:val="002060"/>
          <w:sz w:val="20"/>
          <w:szCs w:val="20"/>
        </w:rPr>
        <w:t>的资源支持；</w:t>
      </w:r>
    </w:p>
    <w:p w:rsidR="00E339B2" w:rsidRPr="00E339B2" w:rsidRDefault="00E339B2" w:rsidP="00210201">
      <w:pPr>
        <w:spacing w:line="400" w:lineRule="exact"/>
        <w:rPr>
          <w:rFonts w:ascii="微软雅黑" w:eastAsia="微软雅黑" w:hAnsi="微软雅黑"/>
          <w:color w:val="002060"/>
          <w:sz w:val="20"/>
          <w:szCs w:val="20"/>
        </w:rPr>
      </w:pPr>
      <w:r w:rsidRPr="00E339B2">
        <w:rPr>
          <w:rFonts w:ascii="微软雅黑" w:eastAsia="微软雅黑" w:hAnsi="微软雅黑" w:hint="eastAsia"/>
          <w:color w:val="002060"/>
          <w:sz w:val="20"/>
          <w:szCs w:val="20"/>
        </w:rPr>
        <w:t>3、获得来自用户的关注与项目机会；</w:t>
      </w:r>
    </w:p>
    <w:p w:rsidR="00E339B2" w:rsidRPr="00E339B2" w:rsidRDefault="00E339B2" w:rsidP="00210201">
      <w:pPr>
        <w:spacing w:line="400" w:lineRule="exact"/>
        <w:rPr>
          <w:rFonts w:ascii="微软雅黑" w:eastAsia="微软雅黑" w:hAnsi="微软雅黑"/>
          <w:color w:val="002060"/>
          <w:sz w:val="20"/>
          <w:szCs w:val="20"/>
        </w:rPr>
      </w:pPr>
      <w:r w:rsidRPr="00E339B2">
        <w:rPr>
          <w:rFonts w:ascii="微软雅黑" w:eastAsia="微软雅黑" w:hAnsi="微软雅黑" w:hint="eastAsia"/>
          <w:color w:val="002060"/>
          <w:sz w:val="20"/>
          <w:szCs w:val="20"/>
        </w:rPr>
        <w:t>4、获得来自政府的关注与政策支持机会；</w:t>
      </w:r>
    </w:p>
    <w:p w:rsidR="00E339B2" w:rsidRPr="00E339B2" w:rsidRDefault="00E339B2" w:rsidP="00210201">
      <w:pPr>
        <w:spacing w:line="400" w:lineRule="exact"/>
        <w:rPr>
          <w:color w:val="002060"/>
        </w:rPr>
      </w:pPr>
      <w:r w:rsidRPr="00E339B2">
        <w:rPr>
          <w:rFonts w:ascii="微软雅黑" w:eastAsia="微软雅黑" w:hAnsi="微软雅黑" w:hint="eastAsia"/>
          <w:color w:val="002060"/>
          <w:sz w:val="20"/>
          <w:szCs w:val="20"/>
        </w:rPr>
        <w:t>5、获得来自投资机构及上市企业的收购并购、融资等机会；</w:t>
      </w:r>
    </w:p>
    <w:p w:rsidR="00C15D44" w:rsidRPr="00210201" w:rsidRDefault="00210201" w:rsidP="00210201">
      <w:pPr>
        <w:spacing w:line="400" w:lineRule="exact"/>
        <w:rPr>
          <w:rFonts w:ascii="微软雅黑" w:eastAsia="微软雅黑" w:hAnsi="微软雅黑"/>
        </w:rPr>
      </w:pPr>
      <w:r w:rsidRPr="00460C99">
        <w:rPr>
          <w:rFonts w:ascii="微软雅黑" w:eastAsia="微软雅黑" w:hAnsi="微软雅黑" w:hint="eastAsia"/>
        </w:rPr>
        <w:t>2014年活动回顾：</w:t>
      </w:r>
      <w:hyperlink r:id="rId8" w:history="1">
        <w:r w:rsidRPr="00460C99">
          <w:rPr>
            <w:rStyle w:val="a3"/>
            <w:rFonts w:ascii="微软雅黑" w:eastAsia="微软雅黑" w:hAnsi="微软雅黑"/>
          </w:rPr>
          <w:t>http://www.cnbp.net/events/2014cloudmeeting/index.html</w:t>
        </w:r>
      </w:hyperlink>
    </w:p>
    <w:p w:rsidR="00BA61A7" w:rsidRPr="00EC4B31" w:rsidRDefault="00BA61A7" w:rsidP="00BA61A7">
      <w:pPr>
        <w:rPr>
          <w:rFonts w:ascii="微软雅黑" w:eastAsia="微软雅黑" w:hAnsi="微软雅黑"/>
        </w:rPr>
      </w:pPr>
      <w:r w:rsidRPr="00460C99">
        <w:rPr>
          <w:rFonts w:ascii="微软雅黑" w:eastAsia="微软雅黑" w:hAnsi="微软雅黑" w:hint="eastAsia"/>
        </w:rPr>
        <w:t>报名咨询：</w:t>
      </w:r>
      <w:proofErr w:type="gramStart"/>
      <w:r w:rsidRPr="00460C99">
        <w:rPr>
          <w:rFonts w:ascii="微软雅黑" w:eastAsia="微软雅黑" w:hAnsi="微软雅黑" w:hint="eastAsia"/>
        </w:rPr>
        <w:t>陶立萍</w:t>
      </w:r>
      <w:proofErr w:type="gramEnd"/>
      <w:r>
        <w:rPr>
          <w:rFonts w:ascii="微软雅黑" w:eastAsia="微软雅黑" w:hAnsi="微软雅黑" w:hint="eastAsia"/>
        </w:rPr>
        <w:t xml:space="preserve">  </w:t>
      </w:r>
      <w:hyperlink r:id="rId9" w:history="1">
        <w:r w:rsidRPr="00460C99">
          <w:rPr>
            <w:rStyle w:val="a3"/>
            <w:rFonts w:ascii="微软雅黑" w:eastAsia="微软雅黑" w:hAnsi="微软雅黑" w:hint="eastAsia"/>
          </w:rPr>
          <w:t>taolp@cnbp.net</w:t>
        </w:r>
      </w:hyperlink>
      <w:r w:rsidRPr="00460C99"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 xml:space="preserve"> </w:t>
      </w:r>
      <w:r w:rsidRPr="00460C99">
        <w:rPr>
          <w:rFonts w:ascii="微软雅黑" w:eastAsia="微软雅黑" w:hAnsi="微软雅黑" w:hint="eastAsia"/>
        </w:rPr>
        <w:t>010-</w:t>
      </w:r>
      <w:proofErr w:type="gramStart"/>
      <w:r w:rsidRPr="00460C99">
        <w:rPr>
          <w:rFonts w:ascii="微软雅黑" w:eastAsia="微软雅黑" w:hAnsi="微软雅黑" w:hint="eastAsia"/>
        </w:rPr>
        <w:t xml:space="preserve">57130091 </w:t>
      </w:r>
      <w:r>
        <w:rPr>
          <w:rFonts w:ascii="微软雅黑" w:eastAsia="微软雅黑" w:hAnsi="微软雅黑" w:hint="eastAsia"/>
        </w:rPr>
        <w:t xml:space="preserve"> </w:t>
      </w:r>
      <w:r w:rsidRPr="00460C99">
        <w:rPr>
          <w:rFonts w:ascii="微软雅黑" w:eastAsia="微软雅黑" w:hAnsi="微软雅黑" w:hint="eastAsia"/>
        </w:rPr>
        <w:t>13811160644</w:t>
      </w:r>
      <w:proofErr w:type="gramEnd"/>
    </w:p>
    <w:p w:rsidR="00210201" w:rsidRPr="00BA61A7" w:rsidRDefault="00210201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bookmarkEnd w:id="0"/>
    </w:p>
    <w:p w:rsidR="003F202B" w:rsidRPr="00460C99" w:rsidRDefault="00210201">
      <w:pPr>
        <w:rPr>
          <w:rFonts w:ascii="微软雅黑" w:eastAsia="微软雅黑" w:hAnsi="微软雅黑"/>
          <w:b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b/>
          <w:sz w:val="24"/>
          <w:szCs w:val="24"/>
        </w:rPr>
        <w:t>一</w:t>
      </w:r>
      <w:proofErr w:type="gramEnd"/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201EB3" w:rsidRPr="00460C99">
        <w:rPr>
          <w:rFonts w:ascii="微软雅黑" w:eastAsia="微软雅黑" w:hAnsi="微软雅黑" w:hint="eastAsia"/>
          <w:b/>
          <w:sz w:val="24"/>
          <w:szCs w:val="24"/>
        </w:rPr>
        <w:t>公司信息</w:t>
      </w:r>
    </w:p>
    <w:p w:rsidR="00C15D44" w:rsidRPr="00460C99" w:rsidRDefault="003F202B" w:rsidP="00210201">
      <w:pPr>
        <w:spacing w:line="480" w:lineRule="exact"/>
        <w:rPr>
          <w:rFonts w:ascii="微软雅黑" w:eastAsia="微软雅黑" w:hAnsi="微软雅黑"/>
        </w:rPr>
      </w:pPr>
      <w:r w:rsidRPr="00460C99">
        <w:rPr>
          <w:rFonts w:ascii="微软雅黑" w:eastAsia="微软雅黑" w:hAnsi="微软雅黑" w:hint="eastAsia"/>
        </w:rPr>
        <w:t>公司名称：</w:t>
      </w:r>
      <w:r w:rsidR="00C15D44" w:rsidRPr="00460C99">
        <w:rPr>
          <w:rFonts w:ascii="微软雅黑" w:eastAsia="微软雅黑" w:hAnsi="微软雅黑" w:hint="eastAsia"/>
          <w:u w:val="single"/>
        </w:rPr>
        <w:t xml:space="preserve"> </w:t>
      </w:r>
      <w:r w:rsidR="00E04105" w:rsidRPr="00460C99">
        <w:rPr>
          <w:rFonts w:ascii="微软雅黑" w:eastAsia="微软雅黑" w:hAnsi="微软雅黑" w:hint="eastAsia"/>
          <w:u w:val="single"/>
        </w:rPr>
        <w:t xml:space="preserve">        </w:t>
      </w:r>
      <w:r w:rsidR="00C15D44" w:rsidRPr="00460C99">
        <w:rPr>
          <w:rFonts w:ascii="微软雅黑" w:eastAsia="微软雅黑" w:hAnsi="微软雅黑" w:hint="eastAsia"/>
          <w:u w:val="single"/>
        </w:rPr>
        <w:t xml:space="preserve">                 </w:t>
      </w:r>
      <w:r w:rsidR="00C15D44" w:rsidRPr="00460C99">
        <w:rPr>
          <w:rFonts w:ascii="微软雅黑" w:eastAsia="微软雅黑" w:hAnsi="微软雅黑" w:hint="eastAsia"/>
        </w:rPr>
        <w:t xml:space="preserve"> </w:t>
      </w:r>
      <w:r w:rsidR="00F1618F" w:rsidRPr="00460C99">
        <w:rPr>
          <w:rFonts w:ascii="微软雅黑" w:eastAsia="微软雅黑" w:hAnsi="微软雅黑" w:hint="eastAsia"/>
        </w:rPr>
        <w:t xml:space="preserve"> </w:t>
      </w:r>
      <w:r w:rsidR="00C15D44" w:rsidRPr="00460C99">
        <w:rPr>
          <w:rFonts w:ascii="微软雅黑" w:eastAsia="微软雅黑" w:hAnsi="微软雅黑" w:hint="eastAsia"/>
        </w:rPr>
        <w:t>公司地址：</w:t>
      </w:r>
      <w:r w:rsidR="00C15D44" w:rsidRPr="00460C99">
        <w:rPr>
          <w:rFonts w:ascii="微软雅黑" w:eastAsia="微软雅黑" w:hAnsi="微软雅黑" w:hint="eastAsia"/>
          <w:u w:val="single"/>
        </w:rPr>
        <w:t xml:space="preserve">            </w:t>
      </w:r>
      <w:r w:rsidR="00E339B2">
        <w:rPr>
          <w:rFonts w:ascii="微软雅黑" w:eastAsia="微软雅黑" w:hAnsi="微软雅黑" w:hint="eastAsia"/>
          <w:u w:val="single"/>
        </w:rPr>
        <w:t xml:space="preserve">   </w:t>
      </w:r>
      <w:r w:rsidR="00C15D44" w:rsidRPr="00460C99">
        <w:rPr>
          <w:rFonts w:ascii="微软雅黑" w:eastAsia="微软雅黑" w:hAnsi="微软雅黑" w:hint="eastAsia"/>
          <w:u w:val="single"/>
        </w:rPr>
        <w:t xml:space="preserve">              </w:t>
      </w:r>
    </w:p>
    <w:p w:rsidR="00C15D44" w:rsidRPr="00460C99" w:rsidRDefault="003F202B" w:rsidP="00210201">
      <w:pPr>
        <w:spacing w:line="480" w:lineRule="exact"/>
        <w:rPr>
          <w:rFonts w:ascii="微软雅黑" w:eastAsia="微软雅黑" w:hAnsi="微软雅黑"/>
        </w:rPr>
      </w:pPr>
      <w:r w:rsidRPr="00460C99">
        <w:rPr>
          <w:rFonts w:ascii="微软雅黑" w:eastAsia="微软雅黑" w:hAnsi="微软雅黑" w:hint="eastAsia"/>
        </w:rPr>
        <w:t>联系人：</w:t>
      </w:r>
      <w:r w:rsidR="00C15D44" w:rsidRPr="00460C99">
        <w:rPr>
          <w:rFonts w:ascii="微软雅黑" w:eastAsia="微软雅黑" w:hAnsi="微软雅黑" w:hint="eastAsia"/>
          <w:u w:val="single"/>
        </w:rPr>
        <w:t xml:space="preserve">                            </w:t>
      </w:r>
      <w:r w:rsidR="00C15D44" w:rsidRPr="00460C99">
        <w:rPr>
          <w:rFonts w:ascii="微软雅黑" w:eastAsia="微软雅黑" w:hAnsi="微软雅黑" w:hint="eastAsia"/>
        </w:rPr>
        <w:t xml:space="preserve"> </w:t>
      </w:r>
      <w:r w:rsidR="00F1618F" w:rsidRPr="00460C99">
        <w:rPr>
          <w:rFonts w:ascii="微软雅黑" w:eastAsia="微软雅黑" w:hAnsi="微软雅黑" w:hint="eastAsia"/>
        </w:rPr>
        <w:t xml:space="preserve"> </w:t>
      </w:r>
      <w:r w:rsidRPr="00460C99">
        <w:rPr>
          <w:rFonts w:ascii="微软雅黑" w:eastAsia="微软雅黑" w:hAnsi="微软雅黑" w:hint="eastAsia"/>
        </w:rPr>
        <w:t>职</w:t>
      </w:r>
      <w:r w:rsidR="00C15D44" w:rsidRPr="00460C99">
        <w:rPr>
          <w:rFonts w:ascii="微软雅黑" w:eastAsia="微软雅黑" w:hAnsi="微软雅黑" w:hint="eastAsia"/>
        </w:rPr>
        <w:t xml:space="preserve">    </w:t>
      </w:r>
      <w:proofErr w:type="gramStart"/>
      <w:r w:rsidRPr="00460C99">
        <w:rPr>
          <w:rFonts w:ascii="微软雅黑" w:eastAsia="微软雅黑" w:hAnsi="微软雅黑" w:hint="eastAsia"/>
        </w:rPr>
        <w:t>务</w:t>
      </w:r>
      <w:proofErr w:type="gramEnd"/>
      <w:r w:rsidRPr="00460C99">
        <w:rPr>
          <w:rFonts w:ascii="微软雅黑" w:eastAsia="微软雅黑" w:hAnsi="微软雅黑" w:hint="eastAsia"/>
        </w:rPr>
        <w:t>：</w:t>
      </w:r>
      <w:r w:rsidR="00C15D44" w:rsidRPr="00460C99">
        <w:rPr>
          <w:rFonts w:ascii="微软雅黑" w:eastAsia="微软雅黑" w:hAnsi="微软雅黑" w:hint="eastAsia"/>
          <w:u w:val="single"/>
        </w:rPr>
        <w:t xml:space="preserve">             </w:t>
      </w:r>
      <w:r w:rsidR="00E339B2">
        <w:rPr>
          <w:rFonts w:ascii="微软雅黑" w:eastAsia="微软雅黑" w:hAnsi="微软雅黑" w:hint="eastAsia"/>
          <w:u w:val="single"/>
        </w:rPr>
        <w:t xml:space="preserve">   </w:t>
      </w:r>
      <w:r w:rsidR="00C15D44" w:rsidRPr="00460C99">
        <w:rPr>
          <w:rFonts w:ascii="微软雅黑" w:eastAsia="微软雅黑" w:hAnsi="微软雅黑" w:hint="eastAsia"/>
          <w:u w:val="single"/>
        </w:rPr>
        <w:t xml:space="preserve">             </w:t>
      </w:r>
      <w:r w:rsidR="00C15D44" w:rsidRPr="00460C99">
        <w:rPr>
          <w:rFonts w:ascii="微软雅黑" w:eastAsia="微软雅黑" w:hAnsi="微软雅黑" w:hint="eastAsia"/>
        </w:rPr>
        <w:t xml:space="preserve"> </w:t>
      </w:r>
    </w:p>
    <w:p w:rsidR="00C15D44" w:rsidRPr="00460C99" w:rsidRDefault="00C15D44" w:rsidP="00210201">
      <w:pPr>
        <w:spacing w:line="480" w:lineRule="exact"/>
        <w:rPr>
          <w:rFonts w:ascii="微软雅黑" w:eastAsia="微软雅黑" w:hAnsi="微软雅黑"/>
        </w:rPr>
      </w:pPr>
      <w:r w:rsidRPr="00460C99">
        <w:rPr>
          <w:rFonts w:ascii="微软雅黑" w:eastAsia="微软雅黑" w:hAnsi="微软雅黑" w:hint="eastAsia"/>
        </w:rPr>
        <w:t>部  门：</w:t>
      </w:r>
      <w:r w:rsidRPr="00460C99">
        <w:rPr>
          <w:rFonts w:ascii="微软雅黑" w:eastAsia="微软雅黑" w:hAnsi="微软雅黑" w:hint="eastAsia"/>
          <w:u w:val="single"/>
        </w:rPr>
        <w:t xml:space="preserve">                            </w:t>
      </w:r>
      <w:r w:rsidRPr="00460C99">
        <w:rPr>
          <w:rFonts w:ascii="微软雅黑" w:eastAsia="微软雅黑" w:hAnsi="微软雅黑" w:hint="eastAsia"/>
        </w:rPr>
        <w:t xml:space="preserve"> </w:t>
      </w:r>
      <w:r w:rsidR="00F1618F" w:rsidRPr="00460C99">
        <w:rPr>
          <w:rFonts w:ascii="微软雅黑" w:eastAsia="微软雅黑" w:hAnsi="微软雅黑" w:hint="eastAsia"/>
        </w:rPr>
        <w:t xml:space="preserve"> </w:t>
      </w:r>
      <w:r w:rsidR="003F202B" w:rsidRPr="00460C99">
        <w:rPr>
          <w:rFonts w:ascii="微软雅黑" w:eastAsia="微软雅黑" w:hAnsi="微软雅黑" w:hint="eastAsia"/>
        </w:rPr>
        <w:t>电</w:t>
      </w:r>
      <w:r w:rsidRPr="00460C99">
        <w:rPr>
          <w:rFonts w:ascii="微软雅黑" w:eastAsia="微软雅黑" w:hAnsi="微软雅黑" w:hint="eastAsia"/>
        </w:rPr>
        <w:t xml:space="preserve">    </w:t>
      </w:r>
      <w:r w:rsidR="003F202B" w:rsidRPr="00460C99">
        <w:rPr>
          <w:rFonts w:ascii="微软雅黑" w:eastAsia="微软雅黑" w:hAnsi="微软雅黑" w:hint="eastAsia"/>
        </w:rPr>
        <w:t>话：</w:t>
      </w:r>
      <w:r w:rsidRPr="00460C99">
        <w:rPr>
          <w:rFonts w:ascii="微软雅黑" w:eastAsia="微软雅黑" w:hAnsi="微软雅黑" w:hint="eastAsia"/>
          <w:u w:val="single"/>
        </w:rPr>
        <w:t xml:space="preserve">              </w:t>
      </w:r>
      <w:r w:rsidR="00E339B2">
        <w:rPr>
          <w:rFonts w:ascii="微软雅黑" w:eastAsia="微软雅黑" w:hAnsi="微软雅黑" w:hint="eastAsia"/>
          <w:u w:val="single"/>
        </w:rPr>
        <w:t xml:space="preserve">   </w:t>
      </w:r>
      <w:r w:rsidRPr="00460C99">
        <w:rPr>
          <w:rFonts w:ascii="微软雅黑" w:eastAsia="微软雅黑" w:hAnsi="微软雅黑" w:hint="eastAsia"/>
          <w:u w:val="single"/>
        </w:rPr>
        <w:t xml:space="preserve">            </w:t>
      </w:r>
    </w:p>
    <w:p w:rsidR="003F202B" w:rsidRPr="00460C99" w:rsidRDefault="003F202B" w:rsidP="00210201">
      <w:pPr>
        <w:spacing w:line="480" w:lineRule="exact"/>
        <w:rPr>
          <w:rFonts w:ascii="微软雅黑" w:eastAsia="微软雅黑" w:hAnsi="微软雅黑"/>
        </w:rPr>
      </w:pPr>
      <w:r w:rsidRPr="00460C99">
        <w:rPr>
          <w:rFonts w:ascii="微软雅黑" w:eastAsia="微软雅黑" w:hAnsi="微软雅黑" w:hint="eastAsia"/>
        </w:rPr>
        <w:t>手机号码：</w:t>
      </w:r>
      <w:r w:rsidR="00E04105" w:rsidRPr="00460C99">
        <w:rPr>
          <w:rFonts w:ascii="微软雅黑" w:eastAsia="微软雅黑" w:hAnsi="微软雅黑" w:hint="eastAsia"/>
          <w:u w:val="single"/>
        </w:rPr>
        <w:t xml:space="preserve">             </w:t>
      </w:r>
      <w:r w:rsidR="00C15D44" w:rsidRPr="00460C99">
        <w:rPr>
          <w:rFonts w:ascii="微软雅黑" w:eastAsia="微软雅黑" w:hAnsi="微软雅黑" w:hint="eastAsia"/>
          <w:u w:val="single"/>
        </w:rPr>
        <w:t xml:space="preserve">           </w:t>
      </w:r>
      <w:r w:rsidR="00E04105" w:rsidRPr="00460C99">
        <w:rPr>
          <w:rFonts w:ascii="微软雅黑" w:eastAsia="微软雅黑" w:hAnsi="微软雅黑" w:hint="eastAsia"/>
          <w:u w:val="single"/>
        </w:rPr>
        <w:t xml:space="preserve">  </w:t>
      </w:r>
      <w:r w:rsidR="00E04105" w:rsidRPr="00460C99">
        <w:rPr>
          <w:rFonts w:ascii="微软雅黑" w:eastAsia="微软雅黑" w:hAnsi="微软雅黑" w:hint="eastAsia"/>
        </w:rPr>
        <w:t xml:space="preserve"> </w:t>
      </w:r>
      <w:r w:rsidR="00F1618F" w:rsidRPr="00460C99">
        <w:rPr>
          <w:rFonts w:ascii="微软雅黑" w:eastAsia="微软雅黑" w:hAnsi="微软雅黑" w:hint="eastAsia"/>
        </w:rPr>
        <w:t xml:space="preserve"> </w:t>
      </w:r>
      <w:r w:rsidRPr="00460C99">
        <w:rPr>
          <w:rFonts w:ascii="微软雅黑" w:eastAsia="微软雅黑" w:hAnsi="微软雅黑" w:hint="eastAsia"/>
        </w:rPr>
        <w:t>电子邮件：</w:t>
      </w:r>
      <w:r w:rsidR="00C15D44" w:rsidRPr="00460C99">
        <w:rPr>
          <w:rFonts w:ascii="微软雅黑" w:eastAsia="微软雅黑" w:hAnsi="微软雅黑" w:hint="eastAsia"/>
          <w:u w:val="single"/>
        </w:rPr>
        <w:t xml:space="preserve">               </w:t>
      </w:r>
      <w:r w:rsidR="00E339B2">
        <w:rPr>
          <w:rFonts w:ascii="微软雅黑" w:eastAsia="微软雅黑" w:hAnsi="微软雅黑" w:hint="eastAsia"/>
          <w:u w:val="single"/>
        </w:rPr>
        <w:t xml:space="preserve">   </w:t>
      </w:r>
      <w:r w:rsidR="00C15D44" w:rsidRPr="00460C99">
        <w:rPr>
          <w:rFonts w:ascii="微软雅黑" w:eastAsia="微软雅黑" w:hAnsi="微软雅黑" w:hint="eastAsia"/>
          <w:u w:val="single"/>
        </w:rPr>
        <w:t xml:space="preserve">           </w:t>
      </w:r>
      <w:r w:rsidR="00C15D44" w:rsidRPr="00460C99">
        <w:rPr>
          <w:rFonts w:ascii="微软雅黑" w:eastAsia="微软雅黑" w:hAnsi="微软雅黑" w:hint="eastAsia"/>
        </w:rPr>
        <w:t xml:space="preserve"> </w:t>
      </w:r>
    </w:p>
    <w:p w:rsidR="009B0BB2" w:rsidRDefault="009B0BB2"/>
    <w:p w:rsidR="00210201" w:rsidRDefault="00210201"/>
    <w:p w:rsidR="00210201" w:rsidRDefault="00210201"/>
    <w:p w:rsidR="009B0BB2" w:rsidRPr="00460C99" w:rsidRDefault="00210201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二 </w:t>
      </w:r>
      <w:r w:rsidR="009B0BB2" w:rsidRPr="00460C99">
        <w:rPr>
          <w:rFonts w:ascii="微软雅黑" w:eastAsia="微软雅黑" w:hAnsi="微软雅黑" w:hint="eastAsia"/>
          <w:b/>
          <w:sz w:val="24"/>
          <w:szCs w:val="24"/>
        </w:rPr>
        <w:t>参加项目列表（可多选）</w:t>
      </w:r>
    </w:p>
    <w:tbl>
      <w:tblPr>
        <w:tblW w:w="880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8"/>
        <w:gridCol w:w="7513"/>
      </w:tblGrid>
      <w:tr w:rsidR="00E0425B" w:rsidRPr="00E339B2" w:rsidTr="00E339B2">
        <w:trPr>
          <w:trHeight w:val="35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E0425B" w:rsidRPr="00E339B2" w:rsidRDefault="00E0425B" w:rsidP="00C15D44">
            <w:pPr>
              <w:rPr>
                <w:b/>
                <w:sz w:val="20"/>
                <w:szCs w:val="20"/>
              </w:rPr>
            </w:pPr>
            <w:r w:rsidRPr="00E339B2">
              <w:rPr>
                <w:rFonts w:hint="eastAsia"/>
                <w:b/>
                <w:sz w:val="20"/>
                <w:szCs w:val="20"/>
              </w:rPr>
              <w:t>参加项目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E0425B" w:rsidRPr="00E339B2" w:rsidRDefault="00E0425B" w:rsidP="00E0425B">
            <w:pPr>
              <w:jc w:val="center"/>
              <w:rPr>
                <w:b/>
                <w:sz w:val="20"/>
                <w:szCs w:val="20"/>
              </w:rPr>
            </w:pPr>
            <w:r w:rsidRPr="00E339B2">
              <w:rPr>
                <w:rFonts w:hint="eastAsia"/>
                <w:b/>
                <w:sz w:val="20"/>
                <w:szCs w:val="20"/>
              </w:rPr>
              <w:t>项目内容</w:t>
            </w:r>
          </w:p>
        </w:tc>
      </w:tr>
      <w:tr w:rsidR="00C15D44" w:rsidRPr="00E339B2" w:rsidTr="00E339B2">
        <w:trPr>
          <w:trHeight w:val="1949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5A795F" w:rsidRPr="00E339B2" w:rsidRDefault="009B0BB2" w:rsidP="00133F42">
            <w:pPr>
              <w:rPr>
                <w:sz w:val="20"/>
                <w:szCs w:val="20"/>
              </w:rPr>
            </w:pPr>
            <w:r w:rsidRPr="00E339B2">
              <w:rPr>
                <w:rFonts w:hint="eastAsia"/>
                <w:sz w:val="20"/>
                <w:szCs w:val="20"/>
              </w:rPr>
              <w:t>评选</w:t>
            </w:r>
            <w:r w:rsidR="00C15D44" w:rsidRPr="00E339B2">
              <w:rPr>
                <w:rFonts w:hint="eastAsia"/>
                <w:sz w:val="20"/>
                <w:szCs w:val="20"/>
              </w:rPr>
              <w:t>奖项</w:t>
            </w:r>
          </w:p>
          <w:p w:rsidR="009B0BB2" w:rsidRPr="00E339B2" w:rsidRDefault="009B0BB2" w:rsidP="00EC4B31">
            <w:pPr>
              <w:rPr>
                <w:sz w:val="16"/>
                <w:szCs w:val="16"/>
              </w:rPr>
            </w:pPr>
            <w:r w:rsidRPr="00E339B2">
              <w:rPr>
                <w:rFonts w:hint="eastAsia"/>
                <w:sz w:val="16"/>
                <w:szCs w:val="16"/>
              </w:rPr>
              <w:t>（见附件）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hideMark/>
          </w:tcPr>
          <w:p w:rsidR="00C15D44" w:rsidRPr="00E339B2" w:rsidRDefault="00C15D44" w:rsidP="00C15D44">
            <w:pPr>
              <w:rPr>
                <w:rFonts w:ascii="楷体" w:eastAsia="楷体" w:hAnsi="楷体"/>
                <w:sz w:val="20"/>
                <w:szCs w:val="20"/>
              </w:rPr>
            </w:pPr>
            <w:proofErr w:type="gramStart"/>
            <w:r w:rsidRPr="00E339B2">
              <w:rPr>
                <w:rFonts w:hint="eastAsia"/>
                <w:sz w:val="20"/>
                <w:szCs w:val="20"/>
              </w:rPr>
              <w:t>云设备</w:t>
            </w:r>
            <w:proofErr w:type="gramEnd"/>
            <w:r w:rsidRPr="00E339B2">
              <w:rPr>
                <w:rFonts w:hint="eastAsia"/>
                <w:sz w:val="20"/>
                <w:szCs w:val="20"/>
              </w:rPr>
              <w:t>提供商：</w:t>
            </w:r>
            <w:r w:rsidRPr="00E339B2">
              <w:rPr>
                <w:rFonts w:hint="eastAsia"/>
                <w:sz w:val="20"/>
                <w:szCs w:val="20"/>
              </w:rPr>
              <w:t xml:space="preserve">  </w:t>
            </w:r>
            <w:r w:rsidRPr="00E339B2">
              <w:rPr>
                <w:rFonts w:ascii="楷体" w:eastAsia="楷体" w:hAnsi="楷体" w:hint="eastAsia"/>
                <w:sz w:val="20"/>
                <w:szCs w:val="20"/>
              </w:rPr>
              <w:t xml:space="preserve">□云服务器提供商    □云存储提供商    □云终端提供商 </w:t>
            </w:r>
          </w:p>
          <w:p w:rsidR="00EC4B31" w:rsidRDefault="00C15D44" w:rsidP="00C15D44">
            <w:pPr>
              <w:rPr>
                <w:rFonts w:ascii="楷体" w:eastAsia="楷体" w:hAnsi="楷体"/>
                <w:sz w:val="20"/>
                <w:szCs w:val="20"/>
              </w:rPr>
            </w:pPr>
            <w:r w:rsidRPr="00E339B2">
              <w:rPr>
                <w:rFonts w:ascii="楷体" w:eastAsia="楷体" w:hAnsi="楷体" w:hint="eastAsia"/>
                <w:sz w:val="20"/>
                <w:szCs w:val="20"/>
              </w:rPr>
              <w:t xml:space="preserve">                □云数据库提供商</w:t>
            </w:r>
            <w:r w:rsidR="00EC4B31">
              <w:rPr>
                <w:rFonts w:ascii="楷体" w:eastAsia="楷体" w:hAnsi="楷体" w:hint="eastAsia"/>
                <w:sz w:val="20"/>
                <w:szCs w:val="20"/>
              </w:rPr>
              <w:t xml:space="preserve">  </w:t>
            </w:r>
            <w:r w:rsidRPr="00E339B2">
              <w:rPr>
                <w:rFonts w:ascii="楷体" w:eastAsia="楷体" w:hAnsi="楷体" w:hint="eastAsia"/>
                <w:sz w:val="20"/>
                <w:szCs w:val="20"/>
              </w:rPr>
              <w:t xml:space="preserve"> □云操作系统提供商</w:t>
            </w:r>
            <w:r w:rsidR="00EC4B31">
              <w:rPr>
                <w:rFonts w:ascii="楷体" w:eastAsia="楷体" w:hAnsi="楷体" w:hint="eastAsia"/>
                <w:sz w:val="20"/>
                <w:szCs w:val="20"/>
              </w:rPr>
              <w:t xml:space="preserve"> </w:t>
            </w:r>
            <w:r w:rsidRPr="00EC4B31">
              <w:rPr>
                <w:rFonts w:ascii="楷体" w:eastAsia="楷体" w:hAnsi="楷体" w:hint="eastAsia"/>
                <w:sz w:val="20"/>
                <w:szCs w:val="20"/>
              </w:rPr>
              <w:t>□</w:t>
            </w:r>
            <w:proofErr w:type="gramStart"/>
            <w:r w:rsidRPr="00EC4B31">
              <w:rPr>
                <w:rFonts w:ascii="楷体" w:eastAsia="楷体" w:hAnsi="楷体" w:hint="eastAsia"/>
                <w:sz w:val="20"/>
                <w:szCs w:val="20"/>
              </w:rPr>
              <w:t>云安全</w:t>
            </w:r>
            <w:proofErr w:type="gramEnd"/>
            <w:r w:rsidRPr="00EC4B31">
              <w:rPr>
                <w:rFonts w:ascii="楷体" w:eastAsia="楷体" w:hAnsi="楷体" w:hint="eastAsia"/>
                <w:sz w:val="20"/>
                <w:szCs w:val="20"/>
              </w:rPr>
              <w:t xml:space="preserve">提供商  </w:t>
            </w:r>
          </w:p>
          <w:p w:rsidR="00C15D44" w:rsidRPr="00E339B2" w:rsidRDefault="00C15D44" w:rsidP="00EC4B31">
            <w:pPr>
              <w:ind w:firstLineChars="800" w:firstLine="1600"/>
              <w:rPr>
                <w:sz w:val="20"/>
                <w:szCs w:val="20"/>
              </w:rPr>
            </w:pPr>
            <w:r w:rsidRPr="00EC4B31">
              <w:rPr>
                <w:rFonts w:ascii="楷体" w:eastAsia="楷体" w:hAnsi="楷体" w:hint="eastAsia"/>
                <w:sz w:val="20"/>
                <w:szCs w:val="20"/>
              </w:rPr>
              <w:t>□</w:t>
            </w:r>
            <w:proofErr w:type="gramStart"/>
            <w:r w:rsidRPr="00EC4B31">
              <w:rPr>
                <w:rFonts w:ascii="楷体" w:eastAsia="楷体" w:hAnsi="楷体" w:hint="eastAsia"/>
                <w:sz w:val="20"/>
                <w:szCs w:val="20"/>
              </w:rPr>
              <w:t>云管理</w:t>
            </w:r>
            <w:proofErr w:type="gramEnd"/>
            <w:r w:rsidRPr="00EC4B31">
              <w:rPr>
                <w:rFonts w:ascii="楷体" w:eastAsia="楷体" w:hAnsi="楷体" w:hint="eastAsia"/>
                <w:sz w:val="20"/>
                <w:szCs w:val="20"/>
              </w:rPr>
              <w:t xml:space="preserve">平台提供商 </w:t>
            </w:r>
            <w:r w:rsidRPr="00E339B2">
              <w:rPr>
                <w:rFonts w:hint="eastAsia"/>
                <w:sz w:val="20"/>
                <w:szCs w:val="20"/>
              </w:rPr>
              <w:t xml:space="preserve"> </w:t>
            </w:r>
            <w:r w:rsidR="00EC4B31" w:rsidRPr="00E339B2">
              <w:rPr>
                <w:rFonts w:ascii="楷体" w:eastAsia="楷体" w:hAnsi="楷体" w:hint="eastAsia"/>
                <w:sz w:val="20"/>
                <w:szCs w:val="20"/>
              </w:rPr>
              <w:t>□云</w:t>
            </w:r>
            <w:r w:rsidR="00EC4B31">
              <w:rPr>
                <w:rFonts w:ascii="楷体" w:eastAsia="楷体" w:hAnsi="楷体" w:hint="eastAsia"/>
                <w:sz w:val="20"/>
                <w:szCs w:val="20"/>
              </w:rPr>
              <w:t>一体机</w:t>
            </w:r>
            <w:r w:rsidR="00EC4B31" w:rsidRPr="00E339B2">
              <w:rPr>
                <w:rFonts w:ascii="楷体" w:eastAsia="楷体" w:hAnsi="楷体" w:hint="eastAsia"/>
                <w:sz w:val="20"/>
                <w:szCs w:val="20"/>
              </w:rPr>
              <w:t>提供商</w:t>
            </w:r>
          </w:p>
          <w:p w:rsidR="00EC4B31" w:rsidRDefault="00EC4B31" w:rsidP="00C15D44">
            <w:pPr>
              <w:rPr>
                <w:sz w:val="20"/>
                <w:szCs w:val="20"/>
              </w:rPr>
            </w:pPr>
            <w:r w:rsidRPr="00E339B2">
              <w:rPr>
                <w:rFonts w:hint="eastAsia"/>
                <w:sz w:val="20"/>
                <w:szCs w:val="20"/>
              </w:rPr>
              <w:t>□</w:t>
            </w:r>
            <w:proofErr w:type="gramStart"/>
            <w:r w:rsidRPr="00E339B2">
              <w:rPr>
                <w:rFonts w:hint="eastAsia"/>
                <w:sz w:val="20"/>
                <w:szCs w:val="20"/>
              </w:rPr>
              <w:t>云系统构建商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339B2">
              <w:rPr>
                <w:rFonts w:hint="eastAsia"/>
                <w:sz w:val="20"/>
                <w:szCs w:val="20"/>
              </w:rPr>
              <w:t>□</w:t>
            </w:r>
            <w:proofErr w:type="gramStart"/>
            <w:r w:rsidRPr="00E339B2">
              <w:rPr>
                <w:rFonts w:hint="eastAsia"/>
                <w:sz w:val="20"/>
                <w:szCs w:val="20"/>
              </w:rPr>
              <w:t>云服务</w:t>
            </w:r>
            <w:proofErr w:type="gramEnd"/>
            <w:r w:rsidRPr="00E339B2">
              <w:rPr>
                <w:rFonts w:hint="eastAsia"/>
                <w:sz w:val="20"/>
                <w:szCs w:val="20"/>
              </w:rPr>
              <w:t>运营商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339B2">
              <w:rPr>
                <w:rFonts w:hint="eastAsia"/>
                <w:sz w:val="20"/>
                <w:szCs w:val="20"/>
              </w:rPr>
              <w:t xml:space="preserve"> </w:t>
            </w:r>
            <w:r w:rsidRPr="00E339B2">
              <w:rPr>
                <w:rFonts w:hint="eastAsia"/>
                <w:sz w:val="20"/>
                <w:szCs w:val="20"/>
              </w:rPr>
              <w:t>□</w:t>
            </w:r>
            <w:proofErr w:type="gramStart"/>
            <w:r w:rsidRPr="00E339B2">
              <w:rPr>
                <w:rFonts w:hint="eastAsia"/>
                <w:sz w:val="20"/>
                <w:szCs w:val="20"/>
              </w:rPr>
              <w:t>云服务部署商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 </w:t>
            </w:r>
            <w:r w:rsidR="00C15D44" w:rsidRPr="00E339B2">
              <w:rPr>
                <w:rFonts w:hint="eastAsia"/>
                <w:sz w:val="20"/>
                <w:szCs w:val="20"/>
              </w:rPr>
              <w:t>□</w:t>
            </w:r>
            <w:proofErr w:type="gramStart"/>
            <w:r w:rsidR="00C15D44" w:rsidRPr="00E339B2">
              <w:rPr>
                <w:rFonts w:hint="eastAsia"/>
                <w:sz w:val="20"/>
                <w:szCs w:val="20"/>
              </w:rPr>
              <w:t>云服务</w:t>
            </w:r>
            <w:proofErr w:type="gramEnd"/>
            <w:r w:rsidR="00C15D44" w:rsidRPr="00E339B2">
              <w:rPr>
                <w:rFonts w:hint="eastAsia"/>
                <w:sz w:val="20"/>
                <w:szCs w:val="20"/>
              </w:rPr>
              <w:t>转售商</w:t>
            </w:r>
          </w:p>
          <w:p w:rsidR="00EC4B31" w:rsidRDefault="00C15D44" w:rsidP="00EC4B31">
            <w:pPr>
              <w:rPr>
                <w:sz w:val="20"/>
                <w:szCs w:val="20"/>
              </w:rPr>
            </w:pPr>
            <w:r w:rsidRPr="00E339B2">
              <w:rPr>
                <w:rFonts w:hint="eastAsia"/>
                <w:sz w:val="20"/>
                <w:szCs w:val="20"/>
              </w:rPr>
              <w:t>□通用</w:t>
            </w:r>
            <w:proofErr w:type="gramStart"/>
            <w:r w:rsidRPr="00E339B2">
              <w:rPr>
                <w:rFonts w:hint="eastAsia"/>
                <w:sz w:val="20"/>
                <w:szCs w:val="20"/>
              </w:rPr>
              <w:t>云应用</w:t>
            </w:r>
            <w:proofErr w:type="gramEnd"/>
            <w:r w:rsidRPr="00E339B2">
              <w:rPr>
                <w:rFonts w:hint="eastAsia"/>
                <w:sz w:val="20"/>
                <w:szCs w:val="20"/>
              </w:rPr>
              <w:t>开发商</w:t>
            </w:r>
            <w:r w:rsidRPr="00E339B2">
              <w:rPr>
                <w:rFonts w:hint="eastAsia"/>
                <w:sz w:val="20"/>
                <w:szCs w:val="20"/>
              </w:rPr>
              <w:t xml:space="preserve">  </w:t>
            </w:r>
            <w:r w:rsidRPr="00E339B2">
              <w:rPr>
                <w:rFonts w:hint="eastAsia"/>
                <w:sz w:val="20"/>
                <w:szCs w:val="20"/>
              </w:rPr>
              <w:t>□行业</w:t>
            </w:r>
            <w:proofErr w:type="gramStart"/>
            <w:r w:rsidRPr="00E339B2">
              <w:rPr>
                <w:rFonts w:hint="eastAsia"/>
                <w:sz w:val="20"/>
                <w:szCs w:val="20"/>
              </w:rPr>
              <w:t>云应用</w:t>
            </w:r>
            <w:proofErr w:type="gramEnd"/>
            <w:r w:rsidRPr="00E339B2">
              <w:rPr>
                <w:rFonts w:hint="eastAsia"/>
                <w:sz w:val="20"/>
                <w:szCs w:val="20"/>
              </w:rPr>
              <w:t>开发商</w:t>
            </w:r>
            <w:r w:rsidRPr="00E339B2">
              <w:rPr>
                <w:rFonts w:hint="eastAsia"/>
                <w:sz w:val="20"/>
                <w:szCs w:val="20"/>
              </w:rPr>
              <w:t xml:space="preserve">  </w:t>
            </w:r>
            <w:r w:rsidRPr="00E339B2">
              <w:rPr>
                <w:rFonts w:hint="eastAsia"/>
                <w:sz w:val="20"/>
                <w:szCs w:val="20"/>
              </w:rPr>
              <w:t>□创新</w:t>
            </w:r>
            <w:proofErr w:type="gramStart"/>
            <w:r w:rsidRPr="00E339B2">
              <w:rPr>
                <w:rFonts w:hint="eastAsia"/>
                <w:sz w:val="20"/>
                <w:szCs w:val="20"/>
              </w:rPr>
              <w:t>云应用</w:t>
            </w:r>
            <w:proofErr w:type="gramEnd"/>
            <w:r w:rsidRPr="00E339B2">
              <w:rPr>
                <w:rFonts w:hint="eastAsia"/>
                <w:sz w:val="20"/>
                <w:szCs w:val="20"/>
              </w:rPr>
              <w:t>开发商</w:t>
            </w:r>
            <w:r w:rsidRPr="00E339B2">
              <w:rPr>
                <w:rFonts w:hint="eastAsia"/>
                <w:sz w:val="20"/>
                <w:szCs w:val="20"/>
              </w:rPr>
              <w:t xml:space="preserve">  </w:t>
            </w:r>
          </w:p>
          <w:p w:rsidR="005A795F" w:rsidRDefault="00C15D44" w:rsidP="00EC4B31">
            <w:pPr>
              <w:rPr>
                <w:rFonts w:ascii="楷体" w:eastAsia="楷体" w:hAnsi="楷体"/>
                <w:sz w:val="20"/>
                <w:szCs w:val="20"/>
              </w:rPr>
            </w:pPr>
            <w:proofErr w:type="gramStart"/>
            <w:r w:rsidRPr="00E339B2">
              <w:rPr>
                <w:rFonts w:hint="eastAsia"/>
                <w:sz w:val="20"/>
                <w:szCs w:val="20"/>
              </w:rPr>
              <w:t>云计算</w:t>
            </w:r>
            <w:proofErr w:type="gramEnd"/>
            <w:r w:rsidRPr="00E339B2">
              <w:rPr>
                <w:rFonts w:hint="eastAsia"/>
                <w:sz w:val="20"/>
                <w:szCs w:val="20"/>
              </w:rPr>
              <w:t>推动者：</w:t>
            </w:r>
            <w:r w:rsidRPr="00E339B2">
              <w:rPr>
                <w:rFonts w:hint="eastAsia"/>
                <w:sz w:val="20"/>
                <w:szCs w:val="20"/>
              </w:rPr>
              <w:t xml:space="preserve">  </w:t>
            </w:r>
            <w:r w:rsidRPr="00E339B2">
              <w:rPr>
                <w:rFonts w:ascii="楷体" w:eastAsia="楷体" w:hAnsi="楷体" w:hint="eastAsia"/>
                <w:sz w:val="20"/>
                <w:szCs w:val="20"/>
              </w:rPr>
              <w:t>□</w:t>
            </w:r>
            <w:proofErr w:type="gramStart"/>
            <w:r w:rsidRPr="00E339B2">
              <w:rPr>
                <w:rFonts w:ascii="楷体" w:eastAsia="楷体" w:hAnsi="楷体" w:hint="eastAsia"/>
                <w:sz w:val="20"/>
                <w:szCs w:val="20"/>
              </w:rPr>
              <w:t>云计算</w:t>
            </w:r>
            <w:proofErr w:type="gramEnd"/>
            <w:r w:rsidRPr="00E339B2">
              <w:rPr>
                <w:rFonts w:ascii="楷体" w:eastAsia="楷体" w:hAnsi="楷体" w:hint="eastAsia"/>
                <w:sz w:val="20"/>
                <w:szCs w:val="20"/>
              </w:rPr>
              <w:t>领袖人物    □</w:t>
            </w:r>
            <w:proofErr w:type="gramStart"/>
            <w:r w:rsidRPr="00E339B2">
              <w:rPr>
                <w:rFonts w:ascii="楷体" w:eastAsia="楷体" w:hAnsi="楷体" w:hint="eastAsia"/>
                <w:sz w:val="20"/>
                <w:szCs w:val="20"/>
              </w:rPr>
              <w:t>云计算</w:t>
            </w:r>
            <w:proofErr w:type="gramEnd"/>
            <w:r w:rsidRPr="00E339B2">
              <w:rPr>
                <w:rFonts w:ascii="楷体" w:eastAsia="楷体" w:hAnsi="楷体" w:hint="eastAsia"/>
                <w:sz w:val="20"/>
                <w:szCs w:val="20"/>
              </w:rPr>
              <w:t xml:space="preserve">创新人物 </w:t>
            </w:r>
          </w:p>
          <w:p w:rsidR="00EC4B31" w:rsidRPr="00E339B2" w:rsidRDefault="00EC4B31" w:rsidP="00EC4B31">
            <w:pPr>
              <w:rPr>
                <w:sz w:val="20"/>
                <w:szCs w:val="20"/>
              </w:rPr>
            </w:pPr>
            <w:r w:rsidRPr="00E339B2">
              <w:rPr>
                <w:rFonts w:hint="eastAsia"/>
                <w:sz w:val="20"/>
                <w:szCs w:val="20"/>
              </w:rPr>
              <w:t>□</w:t>
            </w:r>
            <w:proofErr w:type="gramStart"/>
            <w:r w:rsidRPr="00E339B2">
              <w:rPr>
                <w:rFonts w:hint="eastAsia"/>
                <w:sz w:val="20"/>
                <w:szCs w:val="20"/>
              </w:rPr>
              <w:t>最佳云应用</w:t>
            </w:r>
            <w:proofErr w:type="gramEnd"/>
            <w:r w:rsidRPr="00E339B2">
              <w:rPr>
                <w:rFonts w:hint="eastAsia"/>
                <w:sz w:val="20"/>
                <w:szCs w:val="20"/>
              </w:rPr>
              <w:t>案例</w:t>
            </w:r>
            <w:r>
              <w:rPr>
                <w:rFonts w:hint="eastAsia"/>
                <w:sz w:val="20"/>
                <w:szCs w:val="20"/>
              </w:rPr>
              <w:t>（请提供详细成功应用案例）</w:t>
            </w:r>
          </w:p>
        </w:tc>
      </w:tr>
      <w:tr w:rsidR="00C15D44" w:rsidRPr="00E339B2" w:rsidTr="00E339B2">
        <w:trPr>
          <w:trHeight w:val="20"/>
        </w:trPr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5A795F" w:rsidRPr="00E339B2" w:rsidRDefault="00C15D44" w:rsidP="00C15D44">
            <w:pPr>
              <w:rPr>
                <w:sz w:val="20"/>
                <w:szCs w:val="20"/>
              </w:rPr>
            </w:pPr>
            <w:r w:rsidRPr="00E339B2">
              <w:rPr>
                <w:rFonts w:hint="eastAsia"/>
                <w:sz w:val="20"/>
                <w:szCs w:val="20"/>
              </w:rPr>
              <w:t>传</w:t>
            </w:r>
            <w:r w:rsidR="00133F42" w:rsidRPr="00E339B2">
              <w:rPr>
                <w:rFonts w:hint="eastAsia"/>
                <w:sz w:val="20"/>
                <w:szCs w:val="20"/>
              </w:rPr>
              <w:t xml:space="preserve"> </w:t>
            </w:r>
            <w:r w:rsidRPr="00E339B2">
              <w:rPr>
                <w:rFonts w:hint="eastAsia"/>
                <w:sz w:val="20"/>
                <w:szCs w:val="20"/>
              </w:rPr>
              <w:t>播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hideMark/>
          </w:tcPr>
          <w:p w:rsidR="005A795F" w:rsidRPr="00E339B2" w:rsidRDefault="00C15D44" w:rsidP="00C15D44">
            <w:pPr>
              <w:rPr>
                <w:sz w:val="20"/>
                <w:szCs w:val="20"/>
              </w:rPr>
            </w:pPr>
            <w:r w:rsidRPr="00E339B2">
              <w:rPr>
                <w:rFonts w:hint="eastAsia"/>
                <w:sz w:val="20"/>
                <w:szCs w:val="20"/>
              </w:rPr>
              <w:t>杂</w:t>
            </w:r>
            <w:r w:rsidRPr="00E339B2">
              <w:rPr>
                <w:rFonts w:hint="eastAsia"/>
                <w:sz w:val="20"/>
                <w:szCs w:val="20"/>
              </w:rPr>
              <w:t xml:space="preserve"> </w:t>
            </w:r>
            <w:r w:rsidRPr="00E339B2">
              <w:rPr>
                <w:rFonts w:hint="eastAsia"/>
                <w:sz w:val="20"/>
                <w:szCs w:val="20"/>
              </w:rPr>
              <w:t>志</w:t>
            </w:r>
            <w:r w:rsidRPr="00E339B2">
              <w:rPr>
                <w:rFonts w:hint="eastAsia"/>
                <w:sz w:val="20"/>
                <w:szCs w:val="20"/>
              </w:rPr>
              <w:t xml:space="preserve"> </w:t>
            </w:r>
            <w:r w:rsidRPr="00E339B2">
              <w:rPr>
                <w:rFonts w:hint="eastAsia"/>
                <w:sz w:val="20"/>
                <w:szCs w:val="20"/>
              </w:rPr>
              <w:t>传</w:t>
            </w:r>
            <w:r w:rsidRPr="00E339B2">
              <w:rPr>
                <w:rFonts w:hint="eastAsia"/>
                <w:sz w:val="20"/>
                <w:szCs w:val="20"/>
              </w:rPr>
              <w:t xml:space="preserve">  </w:t>
            </w:r>
            <w:r w:rsidRPr="00E339B2">
              <w:rPr>
                <w:rFonts w:hint="eastAsia"/>
                <w:sz w:val="20"/>
                <w:szCs w:val="20"/>
              </w:rPr>
              <w:t>播：</w:t>
            </w:r>
            <w:r w:rsidRPr="00E339B2">
              <w:rPr>
                <w:rFonts w:hint="eastAsia"/>
                <w:sz w:val="20"/>
                <w:szCs w:val="20"/>
              </w:rPr>
              <w:t xml:space="preserve">    </w:t>
            </w:r>
            <w:r w:rsidRPr="00E339B2">
              <w:rPr>
                <w:rFonts w:hint="eastAsia"/>
                <w:sz w:val="20"/>
                <w:szCs w:val="20"/>
              </w:rPr>
              <w:t>□公司</w:t>
            </w:r>
            <w:r w:rsidRPr="00E339B2">
              <w:rPr>
                <w:rFonts w:hint="eastAsia"/>
                <w:sz w:val="20"/>
                <w:szCs w:val="20"/>
              </w:rPr>
              <w:t xml:space="preserve">   </w:t>
            </w:r>
            <w:r w:rsidRPr="00E339B2">
              <w:rPr>
                <w:rFonts w:hint="eastAsia"/>
                <w:sz w:val="20"/>
                <w:szCs w:val="20"/>
              </w:rPr>
              <w:t>□老板</w:t>
            </w:r>
            <w:r w:rsidRPr="00E339B2">
              <w:rPr>
                <w:rFonts w:hint="eastAsia"/>
                <w:sz w:val="20"/>
                <w:szCs w:val="20"/>
              </w:rPr>
              <w:t xml:space="preserve">   </w:t>
            </w:r>
            <w:r w:rsidRPr="00E339B2">
              <w:rPr>
                <w:rFonts w:hint="eastAsia"/>
                <w:sz w:val="20"/>
                <w:szCs w:val="20"/>
              </w:rPr>
              <w:t>□案例</w:t>
            </w:r>
          </w:p>
        </w:tc>
      </w:tr>
      <w:tr w:rsidR="00C15D44" w:rsidRPr="00E339B2" w:rsidTr="00E339B2">
        <w:trPr>
          <w:trHeight w:val="20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5D44" w:rsidRPr="00E339B2" w:rsidRDefault="00C15D44" w:rsidP="00C15D44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hideMark/>
          </w:tcPr>
          <w:p w:rsidR="005A795F" w:rsidRPr="00E339B2" w:rsidRDefault="00C15D44" w:rsidP="00C15D44">
            <w:pPr>
              <w:rPr>
                <w:sz w:val="20"/>
                <w:szCs w:val="20"/>
              </w:rPr>
            </w:pPr>
            <w:r w:rsidRPr="00E339B2">
              <w:rPr>
                <w:rFonts w:hint="eastAsia"/>
                <w:sz w:val="20"/>
                <w:szCs w:val="20"/>
              </w:rPr>
              <w:t>网站专区宣传：</w:t>
            </w:r>
            <w:r w:rsidRPr="00E339B2">
              <w:rPr>
                <w:rFonts w:hint="eastAsia"/>
                <w:sz w:val="20"/>
                <w:szCs w:val="20"/>
              </w:rPr>
              <w:t xml:space="preserve">    </w:t>
            </w:r>
            <w:r w:rsidRPr="00E339B2">
              <w:rPr>
                <w:rFonts w:hint="eastAsia"/>
                <w:sz w:val="20"/>
                <w:szCs w:val="20"/>
              </w:rPr>
              <w:t>□公司</w:t>
            </w:r>
            <w:r w:rsidRPr="00E339B2">
              <w:rPr>
                <w:rFonts w:hint="eastAsia"/>
                <w:sz w:val="20"/>
                <w:szCs w:val="20"/>
              </w:rPr>
              <w:t xml:space="preserve">   </w:t>
            </w:r>
            <w:r w:rsidRPr="00E339B2">
              <w:rPr>
                <w:rFonts w:hint="eastAsia"/>
                <w:sz w:val="20"/>
                <w:szCs w:val="20"/>
              </w:rPr>
              <w:t>□老板</w:t>
            </w:r>
            <w:r w:rsidRPr="00E339B2">
              <w:rPr>
                <w:rFonts w:hint="eastAsia"/>
                <w:sz w:val="20"/>
                <w:szCs w:val="20"/>
              </w:rPr>
              <w:t xml:space="preserve">   </w:t>
            </w:r>
            <w:r w:rsidRPr="00E339B2">
              <w:rPr>
                <w:rFonts w:hint="eastAsia"/>
                <w:sz w:val="20"/>
                <w:szCs w:val="20"/>
              </w:rPr>
              <w:t>□案例</w:t>
            </w:r>
          </w:p>
        </w:tc>
      </w:tr>
      <w:tr w:rsidR="00C15D44" w:rsidRPr="00E339B2" w:rsidTr="00E339B2">
        <w:trPr>
          <w:trHeight w:val="20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5D44" w:rsidRPr="00E339B2" w:rsidRDefault="00C15D44" w:rsidP="00C15D44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hideMark/>
          </w:tcPr>
          <w:p w:rsidR="005A795F" w:rsidRPr="00E339B2" w:rsidRDefault="00C15D44" w:rsidP="00C15D44">
            <w:pPr>
              <w:rPr>
                <w:sz w:val="20"/>
                <w:szCs w:val="20"/>
              </w:rPr>
            </w:pPr>
            <w:proofErr w:type="gramStart"/>
            <w:r w:rsidRPr="00E339B2">
              <w:rPr>
                <w:rFonts w:hint="eastAsia"/>
                <w:sz w:val="20"/>
                <w:szCs w:val="20"/>
              </w:rPr>
              <w:t>微信等</w:t>
            </w:r>
            <w:proofErr w:type="gramEnd"/>
            <w:r w:rsidRPr="00E339B2">
              <w:rPr>
                <w:rFonts w:hint="eastAsia"/>
                <w:sz w:val="20"/>
                <w:szCs w:val="20"/>
              </w:rPr>
              <w:t>新媒体传播：□公司</w:t>
            </w:r>
            <w:r w:rsidRPr="00E339B2">
              <w:rPr>
                <w:rFonts w:hint="eastAsia"/>
                <w:sz w:val="20"/>
                <w:szCs w:val="20"/>
              </w:rPr>
              <w:t xml:space="preserve">   </w:t>
            </w:r>
            <w:r w:rsidRPr="00E339B2">
              <w:rPr>
                <w:rFonts w:hint="eastAsia"/>
                <w:sz w:val="20"/>
                <w:szCs w:val="20"/>
              </w:rPr>
              <w:t>□老板</w:t>
            </w:r>
            <w:r w:rsidRPr="00E339B2">
              <w:rPr>
                <w:rFonts w:hint="eastAsia"/>
                <w:sz w:val="20"/>
                <w:szCs w:val="20"/>
              </w:rPr>
              <w:t xml:space="preserve">   </w:t>
            </w:r>
            <w:r w:rsidRPr="00E339B2">
              <w:rPr>
                <w:rFonts w:hint="eastAsia"/>
                <w:sz w:val="20"/>
                <w:szCs w:val="20"/>
              </w:rPr>
              <w:t>□案例</w:t>
            </w:r>
          </w:p>
        </w:tc>
      </w:tr>
      <w:tr w:rsidR="00C15D44" w:rsidRPr="00E339B2" w:rsidTr="00E339B2">
        <w:trPr>
          <w:trHeight w:val="20"/>
        </w:trPr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5A795F" w:rsidRPr="00E339B2" w:rsidRDefault="00C15D44" w:rsidP="00C15D44">
            <w:pPr>
              <w:rPr>
                <w:sz w:val="20"/>
                <w:szCs w:val="20"/>
              </w:rPr>
            </w:pPr>
            <w:r w:rsidRPr="00E339B2">
              <w:rPr>
                <w:rFonts w:hint="eastAsia"/>
                <w:sz w:val="20"/>
                <w:szCs w:val="20"/>
              </w:rPr>
              <w:t>活</w:t>
            </w:r>
            <w:r w:rsidR="00133F42" w:rsidRPr="00E339B2">
              <w:rPr>
                <w:rFonts w:hint="eastAsia"/>
                <w:sz w:val="20"/>
                <w:szCs w:val="20"/>
              </w:rPr>
              <w:t xml:space="preserve"> </w:t>
            </w:r>
            <w:r w:rsidRPr="00E339B2">
              <w:rPr>
                <w:rFonts w:hint="eastAsia"/>
                <w:sz w:val="20"/>
                <w:szCs w:val="20"/>
              </w:rPr>
              <w:t>动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hideMark/>
          </w:tcPr>
          <w:p w:rsidR="005A795F" w:rsidRPr="00E339B2" w:rsidRDefault="00C15D44" w:rsidP="00C15D44">
            <w:pPr>
              <w:rPr>
                <w:sz w:val="20"/>
                <w:szCs w:val="20"/>
              </w:rPr>
            </w:pPr>
            <w:r w:rsidRPr="00E339B2">
              <w:rPr>
                <w:rFonts w:hint="eastAsia"/>
                <w:sz w:val="20"/>
                <w:szCs w:val="20"/>
              </w:rPr>
              <w:t>走进厂商云计算中心沙龙</w:t>
            </w:r>
            <w:r w:rsidRPr="00E339B2">
              <w:rPr>
                <w:rFonts w:hint="eastAsia"/>
                <w:sz w:val="20"/>
                <w:szCs w:val="20"/>
              </w:rPr>
              <w:t xml:space="preserve"> </w:t>
            </w:r>
            <w:r w:rsidRPr="00E339B2">
              <w:rPr>
                <w:rFonts w:hint="eastAsia"/>
                <w:sz w:val="20"/>
                <w:szCs w:val="20"/>
              </w:rPr>
              <w:t>：</w:t>
            </w:r>
            <w:r w:rsidRPr="00E339B2">
              <w:rPr>
                <w:rFonts w:hint="eastAsia"/>
                <w:sz w:val="20"/>
                <w:szCs w:val="20"/>
              </w:rPr>
              <w:t xml:space="preserve">  </w:t>
            </w:r>
            <w:r w:rsidRPr="00E339B2">
              <w:rPr>
                <w:rFonts w:hint="eastAsia"/>
                <w:sz w:val="20"/>
                <w:szCs w:val="20"/>
              </w:rPr>
              <w:t>□参会</w:t>
            </w:r>
            <w:r w:rsidRPr="00E339B2">
              <w:rPr>
                <w:rFonts w:hint="eastAsia"/>
                <w:sz w:val="20"/>
                <w:szCs w:val="20"/>
              </w:rPr>
              <w:t xml:space="preserve">   </w:t>
            </w:r>
            <w:r w:rsidRPr="00E339B2">
              <w:rPr>
                <w:rFonts w:hint="eastAsia"/>
                <w:sz w:val="20"/>
                <w:szCs w:val="20"/>
              </w:rPr>
              <w:t>□演讲</w:t>
            </w:r>
            <w:r w:rsidRPr="00E339B2">
              <w:rPr>
                <w:rFonts w:hint="eastAsia"/>
                <w:sz w:val="20"/>
                <w:szCs w:val="20"/>
              </w:rPr>
              <w:t xml:space="preserve">   </w:t>
            </w:r>
            <w:r w:rsidRPr="00E339B2">
              <w:rPr>
                <w:rFonts w:hint="eastAsia"/>
                <w:sz w:val="20"/>
                <w:szCs w:val="20"/>
              </w:rPr>
              <w:t>□展示</w:t>
            </w:r>
          </w:p>
        </w:tc>
      </w:tr>
      <w:tr w:rsidR="00C15D44" w:rsidRPr="00E339B2" w:rsidTr="00E339B2">
        <w:trPr>
          <w:trHeight w:val="20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5D44" w:rsidRPr="00E339B2" w:rsidRDefault="00C15D44" w:rsidP="00C15D44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hideMark/>
          </w:tcPr>
          <w:p w:rsidR="005A795F" w:rsidRPr="00E339B2" w:rsidRDefault="00C15D44" w:rsidP="00C15D44">
            <w:pPr>
              <w:rPr>
                <w:sz w:val="20"/>
                <w:szCs w:val="20"/>
              </w:rPr>
            </w:pPr>
            <w:r w:rsidRPr="00E339B2">
              <w:rPr>
                <w:rFonts w:hint="eastAsia"/>
                <w:sz w:val="20"/>
                <w:szCs w:val="20"/>
              </w:rPr>
              <w:t>行业</w:t>
            </w:r>
            <w:proofErr w:type="gramStart"/>
            <w:r w:rsidRPr="00E339B2">
              <w:rPr>
                <w:rFonts w:hint="eastAsia"/>
                <w:sz w:val="20"/>
                <w:szCs w:val="20"/>
              </w:rPr>
              <w:t>云计算</w:t>
            </w:r>
            <w:proofErr w:type="gramEnd"/>
            <w:r w:rsidRPr="00E339B2">
              <w:rPr>
                <w:rFonts w:hint="eastAsia"/>
                <w:sz w:val="20"/>
                <w:szCs w:val="20"/>
              </w:rPr>
              <w:t>沙龙：</w:t>
            </w:r>
            <w:r w:rsidRPr="00E339B2">
              <w:rPr>
                <w:rFonts w:hint="eastAsia"/>
                <w:sz w:val="20"/>
                <w:szCs w:val="20"/>
              </w:rPr>
              <w:t xml:space="preserve">   </w:t>
            </w:r>
            <w:r w:rsidRPr="00E339B2">
              <w:rPr>
                <w:rFonts w:hint="eastAsia"/>
                <w:sz w:val="20"/>
                <w:szCs w:val="20"/>
              </w:rPr>
              <w:t>□参会</w:t>
            </w:r>
            <w:r w:rsidRPr="00E339B2">
              <w:rPr>
                <w:rFonts w:hint="eastAsia"/>
                <w:sz w:val="20"/>
                <w:szCs w:val="20"/>
              </w:rPr>
              <w:t xml:space="preserve">  </w:t>
            </w:r>
            <w:r w:rsidRPr="00E339B2">
              <w:rPr>
                <w:rFonts w:hint="eastAsia"/>
                <w:sz w:val="20"/>
                <w:szCs w:val="20"/>
              </w:rPr>
              <w:t>□演讲</w:t>
            </w:r>
            <w:r w:rsidRPr="00E339B2">
              <w:rPr>
                <w:rFonts w:hint="eastAsia"/>
                <w:sz w:val="20"/>
                <w:szCs w:val="20"/>
              </w:rPr>
              <w:t xml:space="preserve">   </w:t>
            </w:r>
            <w:r w:rsidRPr="00E339B2">
              <w:rPr>
                <w:rFonts w:hint="eastAsia"/>
                <w:sz w:val="20"/>
                <w:szCs w:val="20"/>
              </w:rPr>
              <w:t>□展示</w:t>
            </w:r>
          </w:p>
        </w:tc>
      </w:tr>
      <w:tr w:rsidR="00C15D44" w:rsidRPr="00E339B2" w:rsidTr="00E339B2">
        <w:trPr>
          <w:trHeight w:val="20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5D44" w:rsidRPr="00E339B2" w:rsidRDefault="00C15D44" w:rsidP="00C15D44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hideMark/>
          </w:tcPr>
          <w:p w:rsidR="005A795F" w:rsidRPr="00E339B2" w:rsidRDefault="00C15D44" w:rsidP="00C15D44">
            <w:pPr>
              <w:rPr>
                <w:sz w:val="20"/>
                <w:szCs w:val="20"/>
              </w:rPr>
            </w:pPr>
            <w:r w:rsidRPr="00E339B2">
              <w:rPr>
                <w:rFonts w:hint="eastAsia"/>
                <w:sz w:val="20"/>
                <w:szCs w:val="20"/>
              </w:rPr>
              <w:t>区域</w:t>
            </w:r>
            <w:proofErr w:type="gramStart"/>
            <w:r w:rsidRPr="00E339B2">
              <w:rPr>
                <w:rFonts w:hint="eastAsia"/>
                <w:sz w:val="20"/>
                <w:szCs w:val="20"/>
              </w:rPr>
              <w:t>云计算</w:t>
            </w:r>
            <w:proofErr w:type="gramEnd"/>
            <w:r w:rsidRPr="00E339B2">
              <w:rPr>
                <w:rFonts w:hint="eastAsia"/>
                <w:sz w:val="20"/>
                <w:szCs w:val="20"/>
              </w:rPr>
              <w:t>沙龙</w:t>
            </w:r>
            <w:r w:rsidRPr="00E339B2">
              <w:rPr>
                <w:rFonts w:hint="eastAsia"/>
                <w:sz w:val="20"/>
                <w:szCs w:val="20"/>
              </w:rPr>
              <w:t xml:space="preserve"> </w:t>
            </w:r>
            <w:r w:rsidRPr="00E339B2">
              <w:rPr>
                <w:rFonts w:hint="eastAsia"/>
                <w:sz w:val="20"/>
                <w:szCs w:val="20"/>
              </w:rPr>
              <w:t>：</w:t>
            </w:r>
            <w:r w:rsidRPr="00E339B2">
              <w:rPr>
                <w:rFonts w:hint="eastAsia"/>
                <w:sz w:val="20"/>
                <w:szCs w:val="20"/>
              </w:rPr>
              <w:t xml:space="preserve">  </w:t>
            </w:r>
            <w:r w:rsidRPr="00E339B2">
              <w:rPr>
                <w:rFonts w:hint="eastAsia"/>
                <w:sz w:val="20"/>
                <w:szCs w:val="20"/>
              </w:rPr>
              <w:t>□参会</w:t>
            </w:r>
            <w:r w:rsidRPr="00E339B2">
              <w:rPr>
                <w:rFonts w:hint="eastAsia"/>
                <w:sz w:val="20"/>
                <w:szCs w:val="20"/>
              </w:rPr>
              <w:t xml:space="preserve">  </w:t>
            </w:r>
            <w:r w:rsidRPr="00E339B2">
              <w:rPr>
                <w:rFonts w:hint="eastAsia"/>
                <w:sz w:val="20"/>
                <w:szCs w:val="20"/>
              </w:rPr>
              <w:t>□演讲</w:t>
            </w:r>
            <w:r w:rsidRPr="00E339B2">
              <w:rPr>
                <w:rFonts w:hint="eastAsia"/>
                <w:sz w:val="20"/>
                <w:szCs w:val="20"/>
              </w:rPr>
              <w:t xml:space="preserve">   </w:t>
            </w:r>
            <w:r w:rsidRPr="00E339B2">
              <w:rPr>
                <w:rFonts w:hint="eastAsia"/>
                <w:sz w:val="20"/>
                <w:szCs w:val="20"/>
              </w:rPr>
              <w:t>□展示</w:t>
            </w:r>
          </w:p>
        </w:tc>
      </w:tr>
      <w:tr w:rsidR="00C15D44" w:rsidRPr="00E339B2" w:rsidTr="00E339B2">
        <w:trPr>
          <w:trHeight w:val="20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5D44" w:rsidRPr="00E339B2" w:rsidRDefault="00C15D44" w:rsidP="00C15D44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hideMark/>
          </w:tcPr>
          <w:p w:rsidR="005A795F" w:rsidRPr="00E339B2" w:rsidRDefault="00C15D44" w:rsidP="00C15D44">
            <w:pPr>
              <w:rPr>
                <w:sz w:val="20"/>
                <w:szCs w:val="20"/>
              </w:rPr>
            </w:pPr>
            <w:r w:rsidRPr="00E339B2">
              <w:rPr>
                <w:rFonts w:hint="eastAsia"/>
                <w:sz w:val="20"/>
                <w:szCs w:val="20"/>
              </w:rPr>
              <w:t>云</w:t>
            </w:r>
            <w:r w:rsidRPr="00E339B2">
              <w:rPr>
                <w:rFonts w:hint="eastAsia"/>
                <w:sz w:val="20"/>
                <w:szCs w:val="20"/>
              </w:rPr>
              <w:t xml:space="preserve"> </w:t>
            </w:r>
            <w:r w:rsidRPr="00E339B2">
              <w:rPr>
                <w:rFonts w:hint="eastAsia"/>
                <w:sz w:val="20"/>
                <w:szCs w:val="20"/>
              </w:rPr>
              <w:t>计</w:t>
            </w:r>
            <w:r w:rsidRPr="00E339B2">
              <w:rPr>
                <w:rFonts w:hint="eastAsia"/>
                <w:sz w:val="20"/>
                <w:szCs w:val="20"/>
              </w:rPr>
              <w:t xml:space="preserve"> </w:t>
            </w:r>
            <w:r w:rsidRPr="00E339B2">
              <w:rPr>
                <w:rFonts w:hint="eastAsia"/>
                <w:sz w:val="20"/>
                <w:szCs w:val="20"/>
              </w:rPr>
              <w:t>算</w:t>
            </w:r>
            <w:r w:rsidRPr="00E339B2">
              <w:rPr>
                <w:rFonts w:hint="eastAsia"/>
                <w:sz w:val="20"/>
                <w:szCs w:val="20"/>
              </w:rPr>
              <w:t xml:space="preserve">  </w:t>
            </w:r>
            <w:r w:rsidRPr="00E339B2">
              <w:rPr>
                <w:rFonts w:hint="eastAsia"/>
                <w:sz w:val="20"/>
                <w:szCs w:val="20"/>
              </w:rPr>
              <w:t>峰</w:t>
            </w:r>
            <w:r w:rsidRPr="00E339B2">
              <w:rPr>
                <w:rFonts w:hint="eastAsia"/>
                <w:sz w:val="20"/>
                <w:szCs w:val="20"/>
              </w:rPr>
              <w:t xml:space="preserve"> </w:t>
            </w:r>
            <w:r w:rsidRPr="00E339B2">
              <w:rPr>
                <w:rFonts w:hint="eastAsia"/>
                <w:sz w:val="20"/>
                <w:szCs w:val="20"/>
              </w:rPr>
              <w:t>会：</w:t>
            </w:r>
            <w:r w:rsidRPr="00E339B2">
              <w:rPr>
                <w:rFonts w:hint="eastAsia"/>
                <w:sz w:val="20"/>
                <w:szCs w:val="20"/>
              </w:rPr>
              <w:t xml:space="preserve">  </w:t>
            </w:r>
            <w:r w:rsidRPr="00E339B2">
              <w:rPr>
                <w:rFonts w:hint="eastAsia"/>
                <w:sz w:val="20"/>
                <w:szCs w:val="20"/>
              </w:rPr>
              <w:t>□参会</w:t>
            </w:r>
            <w:r w:rsidRPr="00E339B2">
              <w:rPr>
                <w:rFonts w:hint="eastAsia"/>
                <w:sz w:val="20"/>
                <w:szCs w:val="20"/>
              </w:rPr>
              <w:t xml:space="preserve">  </w:t>
            </w:r>
            <w:r w:rsidRPr="00E339B2">
              <w:rPr>
                <w:rFonts w:hint="eastAsia"/>
                <w:sz w:val="20"/>
                <w:szCs w:val="20"/>
              </w:rPr>
              <w:t>□演讲</w:t>
            </w:r>
            <w:r w:rsidRPr="00E339B2">
              <w:rPr>
                <w:rFonts w:hint="eastAsia"/>
                <w:sz w:val="20"/>
                <w:szCs w:val="20"/>
              </w:rPr>
              <w:t xml:space="preserve">   </w:t>
            </w:r>
            <w:r w:rsidRPr="00E339B2">
              <w:rPr>
                <w:rFonts w:hint="eastAsia"/>
                <w:sz w:val="20"/>
                <w:szCs w:val="20"/>
              </w:rPr>
              <w:t>□展示</w:t>
            </w:r>
          </w:p>
        </w:tc>
      </w:tr>
      <w:tr w:rsidR="00C15D44" w:rsidRPr="00E339B2" w:rsidTr="00E339B2">
        <w:trPr>
          <w:trHeight w:val="20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5D44" w:rsidRPr="00E339B2" w:rsidRDefault="00C15D44" w:rsidP="00C15D44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hideMark/>
          </w:tcPr>
          <w:p w:rsidR="005A795F" w:rsidRPr="00E339B2" w:rsidRDefault="00C15D44" w:rsidP="00C15D44">
            <w:pPr>
              <w:rPr>
                <w:sz w:val="20"/>
                <w:szCs w:val="20"/>
              </w:rPr>
            </w:pPr>
            <w:proofErr w:type="gramStart"/>
            <w:r w:rsidRPr="00E339B2">
              <w:rPr>
                <w:rFonts w:hint="eastAsia"/>
                <w:sz w:val="20"/>
                <w:szCs w:val="20"/>
              </w:rPr>
              <w:t>云计算</w:t>
            </w:r>
            <w:proofErr w:type="gramEnd"/>
            <w:r w:rsidRPr="00E339B2">
              <w:rPr>
                <w:rFonts w:hint="eastAsia"/>
                <w:sz w:val="20"/>
                <w:szCs w:val="20"/>
              </w:rPr>
              <w:t>峰会分会场：</w:t>
            </w:r>
            <w:r w:rsidRPr="00E339B2">
              <w:rPr>
                <w:rFonts w:hint="eastAsia"/>
                <w:sz w:val="20"/>
                <w:szCs w:val="20"/>
              </w:rPr>
              <w:t xml:space="preserve"> </w:t>
            </w:r>
            <w:r w:rsidRPr="00E339B2">
              <w:rPr>
                <w:rFonts w:hint="eastAsia"/>
                <w:sz w:val="20"/>
                <w:szCs w:val="20"/>
              </w:rPr>
              <w:t>□参会</w:t>
            </w:r>
            <w:r w:rsidRPr="00E339B2">
              <w:rPr>
                <w:rFonts w:hint="eastAsia"/>
                <w:sz w:val="20"/>
                <w:szCs w:val="20"/>
              </w:rPr>
              <w:t xml:space="preserve">  </w:t>
            </w:r>
            <w:r w:rsidRPr="00E339B2">
              <w:rPr>
                <w:rFonts w:hint="eastAsia"/>
                <w:sz w:val="20"/>
                <w:szCs w:val="20"/>
              </w:rPr>
              <w:t>□演讲</w:t>
            </w:r>
            <w:r w:rsidRPr="00E339B2">
              <w:rPr>
                <w:rFonts w:hint="eastAsia"/>
                <w:sz w:val="20"/>
                <w:szCs w:val="20"/>
              </w:rPr>
              <w:t xml:space="preserve">   </w:t>
            </w:r>
            <w:r w:rsidRPr="00E339B2">
              <w:rPr>
                <w:rFonts w:hint="eastAsia"/>
                <w:sz w:val="20"/>
                <w:szCs w:val="20"/>
              </w:rPr>
              <w:t>□展示</w:t>
            </w:r>
          </w:p>
        </w:tc>
      </w:tr>
      <w:tr w:rsidR="00C15D44" w:rsidRPr="00E339B2" w:rsidTr="00E339B2">
        <w:trPr>
          <w:trHeight w:val="20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5D44" w:rsidRPr="00E339B2" w:rsidRDefault="00C15D44" w:rsidP="00C15D44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hideMark/>
          </w:tcPr>
          <w:p w:rsidR="005A795F" w:rsidRPr="00E339B2" w:rsidRDefault="00C15D44" w:rsidP="00C15D44">
            <w:pPr>
              <w:rPr>
                <w:sz w:val="20"/>
                <w:szCs w:val="20"/>
              </w:rPr>
            </w:pPr>
            <w:proofErr w:type="gramStart"/>
            <w:r w:rsidRPr="00E339B2">
              <w:rPr>
                <w:rFonts w:hint="eastAsia"/>
                <w:sz w:val="20"/>
                <w:szCs w:val="20"/>
              </w:rPr>
              <w:t>培</w:t>
            </w:r>
            <w:proofErr w:type="gramEnd"/>
            <w:r w:rsidRPr="00E339B2">
              <w:rPr>
                <w:rFonts w:hint="eastAsia"/>
                <w:sz w:val="20"/>
                <w:szCs w:val="20"/>
              </w:rPr>
              <w:t xml:space="preserve">            </w:t>
            </w:r>
            <w:r w:rsidRPr="00E339B2">
              <w:rPr>
                <w:rFonts w:hint="eastAsia"/>
                <w:sz w:val="20"/>
                <w:szCs w:val="20"/>
              </w:rPr>
              <w:t>训：</w:t>
            </w:r>
            <w:r w:rsidRPr="00E339B2">
              <w:rPr>
                <w:rFonts w:hint="eastAsia"/>
                <w:sz w:val="20"/>
                <w:szCs w:val="20"/>
              </w:rPr>
              <w:t xml:space="preserve"> </w:t>
            </w:r>
            <w:r w:rsidRPr="00E339B2">
              <w:rPr>
                <w:rFonts w:hint="eastAsia"/>
                <w:sz w:val="20"/>
                <w:szCs w:val="20"/>
              </w:rPr>
              <w:t>□听众</w:t>
            </w:r>
            <w:r w:rsidRPr="00E339B2">
              <w:rPr>
                <w:rFonts w:hint="eastAsia"/>
                <w:sz w:val="20"/>
                <w:szCs w:val="20"/>
              </w:rPr>
              <w:t xml:space="preserve">  </w:t>
            </w:r>
            <w:r w:rsidRPr="00E339B2">
              <w:rPr>
                <w:rFonts w:hint="eastAsia"/>
                <w:sz w:val="20"/>
                <w:szCs w:val="20"/>
              </w:rPr>
              <w:t>□讲师</w:t>
            </w:r>
          </w:p>
        </w:tc>
      </w:tr>
    </w:tbl>
    <w:p w:rsidR="00C15D44" w:rsidRDefault="00C15D44"/>
    <w:p w:rsidR="00C77714" w:rsidRDefault="00C77714"/>
    <w:p w:rsidR="009B0BB2" w:rsidRPr="006F034C" w:rsidRDefault="00EC4B31">
      <w:pPr>
        <w:rPr>
          <w:rFonts w:ascii="微软雅黑" w:eastAsia="微软雅黑" w:hAnsi="微软雅黑"/>
          <w:b/>
          <w:color w:val="00206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2060"/>
          <w:sz w:val="24"/>
          <w:szCs w:val="24"/>
        </w:rPr>
        <w:t>附件</w:t>
      </w:r>
      <w:r w:rsidR="006571F0" w:rsidRPr="006F034C">
        <w:rPr>
          <w:rFonts w:ascii="微软雅黑" w:eastAsia="微软雅黑" w:hAnsi="微软雅黑" w:hint="eastAsia"/>
          <w:b/>
          <w:color w:val="002060"/>
          <w:sz w:val="24"/>
          <w:szCs w:val="24"/>
        </w:rPr>
        <w:t>(参选报名表)</w:t>
      </w:r>
      <w:r w:rsidR="004D5297" w:rsidRPr="006F034C">
        <w:rPr>
          <w:rFonts w:ascii="微软雅黑" w:eastAsia="微软雅黑" w:hAnsi="微软雅黑" w:hint="eastAsia"/>
          <w:b/>
          <w:color w:val="002060"/>
          <w:sz w:val="24"/>
          <w:szCs w:val="24"/>
        </w:rPr>
        <w:t>:</w:t>
      </w:r>
    </w:p>
    <w:p w:rsidR="00D23324" w:rsidRPr="00EC4B31" w:rsidRDefault="003F202B" w:rsidP="00EC4B31">
      <w:pPr>
        <w:pStyle w:val="a7"/>
        <w:numPr>
          <w:ilvl w:val="0"/>
          <w:numId w:val="4"/>
        </w:numPr>
        <w:ind w:firstLineChars="0"/>
        <w:rPr>
          <w:rFonts w:ascii="微软雅黑" w:eastAsia="微软雅黑" w:hAnsi="微软雅黑"/>
          <w:b/>
        </w:rPr>
      </w:pPr>
      <w:r w:rsidRPr="00EC4B31">
        <w:rPr>
          <w:rFonts w:ascii="微软雅黑" w:eastAsia="微软雅黑" w:hAnsi="微软雅黑" w:hint="eastAsia"/>
          <w:b/>
        </w:rPr>
        <w:t>公司在</w:t>
      </w:r>
      <w:proofErr w:type="gramStart"/>
      <w:r w:rsidRPr="00EC4B31">
        <w:rPr>
          <w:rFonts w:ascii="微软雅黑" w:eastAsia="微软雅黑" w:hAnsi="微软雅黑" w:hint="eastAsia"/>
          <w:b/>
        </w:rPr>
        <w:t>云计算</w:t>
      </w:r>
      <w:proofErr w:type="gramEnd"/>
      <w:r w:rsidRPr="00EC4B31">
        <w:rPr>
          <w:rFonts w:ascii="微软雅黑" w:eastAsia="微软雅黑" w:hAnsi="微软雅黑" w:hint="eastAsia"/>
          <w:b/>
        </w:rPr>
        <w:t>市场扮演的角色：</w:t>
      </w:r>
    </w:p>
    <w:p w:rsidR="00EC4B31" w:rsidRPr="00EC4B31" w:rsidRDefault="00EC4B31" w:rsidP="00EC4B31">
      <w:pPr>
        <w:pStyle w:val="a7"/>
        <w:spacing w:beforeLines="50" w:before="156"/>
        <w:ind w:left="360" w:firstLineChars="0" w:firstLine="0"/>
        <w:rPr>
          <w:rFonts w:ascii="楷体" w:eastAsia="楷体" w:hAnsi="楷体"/>
          <w:sz w:val="20"/>
          <w:szCs w:val="20"/>
        </w:rPr>
      </w:pPr>
      <w:proofErr w:type="gramStart"/>
      <w:r w:rsidRPr="00EC4B31">
        <w:rPr>
          <w:rFonts w:ascii="微软雅黑" w:eastAsia="微软雅黑" w:hAnsi="微软雅黑" w:hint="eastAsia"/>
          <w:sz w:val="20"/>
          <w:szCs w:val="20"/>
        </w:rPr>
        <w:t>云设备</w:t>
      </w:r>
      <w:proofErr w:type="gramEnd"/>
      <w:r w:rsidRPr="00EC4B31">
        <w:rPr>
          <w:rFonts w:ascii="微软雅黑" w:eastAsia="微软雅黑" w:hAnsi="微软雅黑" w:hint="eastAsia"/>
          <w:sz w:val="20"/>
          <w:szCs w:val="20"/>
        </w:rPr>
        <w:t>提供商：</w:t>
      </w:r>
      <w:r w:rsidRPr="00EC4B31">
        <w:rPr>
          <w:rFonts w:hint="eastAsia"/>
          <w:sz w:val="20"/>
          <w:szCs w:val="20"/>
        </w:rPr>
        <w:t xml:space="preserve">  </w:t>
      </w:r>
      <w:r w:rsidRPr="00EC4B31">
        <w:rPr>
          <w:rFonts w:ascii="楷体" w:eastAsia="楷体" w:hAnsi="楷体" w:hint="eastAsia"/>
          <w:sz w:val="20"/>
          <w:szCs w:val="20"/>
        </w:rPr>
        <w:t xml:space="preserve">□云服务器提供商    □云存储提供商    □云终端提供商 </w:t>
      </w:r>
    </w:p>
    <w:p w:rsidR="00EC4B31" w:rsidRDefault="00EC4B31" w:rsidP="00EC4B31">
      <w:pPr>
        <w:pStyle w:val="a7"/>
        <w:spacing w:beforeLines="50" w:before="156"/>
        <w:ind w:left="357" w:firstLineChars="0" w:firstLine="0"/>
        <w:rPr>
          <w:rFonts w:ascii="楷体" w:eastAsia="楷体" w:hAnsi="楷体"/>
          <w:sz w:val="20"/>
          <w:szCs w:val="20"/>
        </w:rPr>
      </w:pPr>
      <w:r w:rsidRPr="00EC4B31">
        <w:rPr>
          <w:rFonts w:ascii="楷体" w:eastAsia="楷体" w:hAnsi="楷体" w:hint="eastAsia"/>
          <w:sz w:val="20"/>
          <w:szCs w:val="20"/>
        </w:rPr>
        <w:t xml:space="preserve">                □云数据库提供商   □云操作系统提供商</w:t>
      </w:r>
      <w:r>
        <w:rPr>
          <w:rFonts w:ascii="楷体" w:eastAsia="楷体" w:hAnsi="楷体" w:hint="eastAsia"/>
          <w:sz w:val="20"/>
          <w:szCs w:val="20"/>
        </w:rPr>
        <w:t xml:space="preserve"> </w:t>
      </w:r>
      <w:r w:rsidRPr="00EC4B31">
        <w:rPr>
          <w:rFonts w:ascii="楷体" w:eastAsia="楷体" w:hAnsi="楷体" w:hint="eastAsia"/>
          <w:sz w:val="20"/>
          <w:szCs w:val="20"/>
        </w:rPr>
        <w:t xml:space="preserve"> □</w:t>
      </w:r>
      <w:proofErr w:type="gramStart"/>
      <w:r w:rsidRPr="00EC4B31">
        <w:rPr>
          <w:rFonts w:ascii="楷体" w:eastAsia="楷体" w:hAnsi="楷体" w:hint="eastAsia"/>
          <w:sz w:val="20"/>
          <w:szCs w:val="20"/>
        </w:rPr>
        <w:t>云安全</w:t>
      </w:r>
      <w:proofErr w:type="gramEnd"/>
      <w:r w:rsidRPr="00EC4B31">
        <w:rPr>
          <w:rFonts w:ascii="楷体" w:eastAsia="楷体" w:hAnsi="楷体" w:hint="eastAsia"/>
          <w:sz w:val="20"/>
          <w:szCs w:val="20"/>
        </w:rPr>
        <w:t xml:space="preserve">提供商  </w:t>
      </w:r>
    </w:p>
    <w:p w:rsidR="00EC4B31" w:rsidRPr="00EC4B31" w:rsidRDefault="00EC4B31" w:rsidP="00EC4B31">
      <w:pPr>
        <w:spacing w:beforeLines="50" w:before="156"/>
        <w:ind w:left="1680" w:firstLine="420"/>
        <w:rPr>
          <w:sz w:val="20"/>
          <w:szCs w:val="20"/>
        </w:rPr>
      </w:pPr>
      <w:r w:rsidRPr="00EC4B31">
        <w:rPr>
          <w:rFonts w:ascii="楷体" w:eastAsia="楷体" w:hAnsi="楷体" w:hint="eastAsia"/>
          <w:sz w:val="20"/>
          <w:szCs w:val="20"/>
        </w:rPr>
        <w:t>□</w:t>
      </w:r>
      <w:proofErr w:type="gramStart"/>
      <w:r w:rsidRPr="00EC4B31">
        <w:rPr>
          <w:rFonts w:ascii="楷体" w:eastAsia="楷体" w:hAnsi="楷体" w:hint="eastAsia"/>
          <w:sz w:val="20"/>
          <w:szCs w:val="20"/>
        </w:rPr>
        <w:t>云管理</w:t>
      </w:r>
      <w:proofErr w:type="gramEnd"/>
      <w:r w:rsidRPr="00EC4B31">
        <w:rPr>
          <w:rFonts w:ascii="楷体" w:eastAsia="楷体" w:hAnsi="楷体" w:hint="eastAsia"/>
          <w:sz w:val="20"/>
          <w:szCs w:val="20"/>
        </w:rPr>
        <w:t xml:space="preserve">平台提供商 </w:t>
      </w:r>
      <w:r w:rsidRPr="00EC4B31">
        <w:rPr>
          <w:rFonts w:hint="eastAsia"/>
          <w:sz w:val="20"/>
          <w:szCs w:val="20"/>
        </w:rPr>
        <w:t xml:space="preserve"> </w:t>
      </w:r>
      <w:r w:rsidRPr="00EC4B31">
        <w:rPr>
          <w:rFonts w:ascii="楷体" w:eastAsia="楷体" w:hAnsi="楷体" w:hint="eastAsia"/>
          <w:sz w:val="20"/>
          <w:szCs w:val="20"/>
        </w:rPr>
        <w:t>□云一体机提供商</w:t>
      </w:r>
    </w:p>
    <w:p w:rsidR="00EC4B31" w:rsidRPr="00EC4B31" w:rsidRDefault="00EC4B31" w:rsidP="00EC4B31">
      <w:pPr>
        <w:pStyle w:val="a7"/>
        <w:ind w:left="360" w:firstLineChars="0" w:firstLine="0"/>
        <w:rPr>
          <w:rFonts w:ascii="微软雅黑" w:eastAsia="微软雅黑" w:hAnsi="微软雅黑"/>
          <w:sz w:val="20"/>
          <w:szCs w:val="20"/>
        </w:rPr>
      </w:pPr>
      <w:r w:rsidRPr="00EC4B31">
        <w:rPr>
          <w:rFonts w:ascii="微软雅黑" w:eastAsia="微软雅黑" w:hAnsi="微软雅黑" w:hint="eastAsia"/>
          <w:sz w:val="20"/>
          <w:szCs w:val="20"/>
        </w:rPr>
        <w:t>□</w:t>
      </w:r>
      <w:proofErr w:type="gramStart"/>
      <w:r w:rsidRPr="00EC4B31">
        <w:rPr>
          <w:rFonts w:ascii="微软雅黑" w:eastAsia="微软雅黑" w:hAnsi="微软雅黑" w:hint="eastAsia"/>
          <w:sz w:val="20"/>
          <w:szCs w:val="20"/>
        </w:rPr>
        <w:t>云系统构建商</w:t>
      </w:r>
      <w:proofErr w:type="gramEnd"/>
      <w:r w:rsidRPr="00EC4B31">
        <w:rPr>
          <w:rFonts w:ascii="微软雅黑" w:eastAsia="微软雅黑" w:hAnsi="微软雅黑" w:hint="eastAsia"/>
          <w:sz w:val="20"/>
          <w:szCs w:val="20"/>
        </w:rPr>
        <w:t xml:space="preserve">  □</w:t>
      </w:r>
      <w:proofErr w:type="gramStart"/>
      <w:r w:rsidRPr="00EC4B31">
        <w:rPr>
          <w:rFonts w:ascii="微软雅黑" w:eastAsia="微软雅黑" w:hAnsi="微软雅黑" w:hint="eastAsia"/>
          <w:sz w:val="20"/>
          <w:szCs w:val="20"/>
        </w:rPr>
        <w:t>云服务</w:t>
      </w:r>
      <w:proofErr w:type="gramEnd"/>
      <w:r w:rsidRPr="00EC4B31">
        <w:rPr>
          <w:rFonts w:ascii="微软雅黑" w:eastAsia="微软雅黑" w:hAnsi="微软雅黑" w:hint="eastAsia"/>
          <w:sz w:val="20"/>
          <w:szCs w:val="20"/>
        </w:rPr>
        <w:t>运营商  □</w:t>
      </w:r>
      <w:proofErr w:type="gramStart"/>
      <w:r w:rsidRPr="00EC4B31">
        <w:rPr>
          <w:rFonts w:ascii="微软雅黑" w:eastAsia="微软雅黑" w:hAnsi="微软雅黑" w:hint="eastAsia"/>
          <w:sz w:val="20"/>
          <w:szCs w:val="20"/>
        </w:rPr>
        <w:t>云服务部署商</w:t>
      </w:r>
      <w:proofErr w:type="gramEnd"/>
      <w:r w:rsidRPr="00EC4B31">
        <w:rPr>
          <w:rFonts w:ascii="微软雅黑" w:eastAsia="微软雅黑" w:hAnsi="微软雅黑" w:hint="eastAsia"/>
          <w:sz w:val="20"/>
          <w:szCs w:val="20"/>
        </w:rPr>
        <w:t xml:space="preserve">  □</w:t>
      </w:r>
      <w:proofErr w:type="gramStart"/>
      <w:r w:rsidRPr="00EC4B31">
        <w:rPr>
          <w:rFonts w:ascii="微软雅黑" w:eastAsia="微软雅黑" w:hAnsi="微软雅黑" w:hint="eastAsia"/>
          <w:sz w:val="20"/>
          <w:szCs w:val="20"/>
        </w:rPr>
        <w:t>云服务</w:t>
      </w:r>
      <w:proofErr w:type="gramEnd"/>
      <w:r w:rsidRPr="00EC4B31">
        <w:rPr>
          <w:rFonts w:ascii="微软雅黑" w:eastAsia="微软雅黑" w:hAnsi="微软雅黑" w:hint="eastAsia"/>
          <w:sz w:val="20"/>
          <w:szCs w:val="20"/>
        </w:rPr>
        <w:t>转售商</w:t>
      </w:r>
    </w:p>
    <w:p w:rsidR="00EC4B31" w:rsidRPr="00EC4B31" w:rsidRDefault="00EC4B31" w:rsidP="00EC4B31">
      <w:pPr>
        <w:pStyle w:val="a7"/>
        <w:ind w:left="360" w:firstLineChars="0" w:firstLine="0"/>
        <w:rPr>
          <w:rFonts w:ascii="微软雅黑" w:eastAsia="微软雅黑" w:hAnsi="微软雅黑"/>
          <w:sz w:val="20"/>
          <w:szCs w:val="20"/>
        </w:rPr>
      </w:pPr>
      <w:r w:rsidRPr="00EC4B31">
        <w:rPr>
          <w:rFonts w:ascii="微软雅黑" w:eastAsia="微软雅黑" w:hAnsi="微软雅黑" w:hint="eastAsia"/>
          <w:sz w:val="20"/>
          <w:szCs w:val="20"/>
        </w:rPr>
        <w:t>□通用</w:t>
      </w:r>
      <w:proofErr w:type="gramStart"/>
      <w:r w:rsidRPr="00EC4B31">
        <w:rPr>
          <w:rFonts w:ascii="微软雅黑" w:eastAsia="微软雅黑" w:hAnsi="微软雅黑" w:hint="eastAsia"/>
          <w:sz w:val="20"/>
          <w:szCs w:val="20"/>
        </w:rPr>
        <w:t>云应用</w:t>
      </w:r>
      <w:proofErr w:type="gramEnd"/>
      <w:r w:rsidRPr="00EC4B31">
        <w:rPr>
          <w:rFonts w:ascii="微软雅黑" w:eastAsia="微软雅黑" w:hAnsi="微软雅黑" w:hint="eastAsia"/>
          <w:sz w:val="20"/>
          <w:szCs w:val="20"/>
        </w:rPr>
        <w:t>开发商  □行业</w:t>
      </w:r>
      <w:proofErr w:type="gramStart"/>
      <w:r w:rsidRPr="00EC4B31">
        <w:rPr>
          <w:rFonts w:ascii="微软雅黑" w:eastAsia="微软雅黑" w:hAnsi="微软雅黑" w:hint="eastAsia"/>
          <w:sz w:val="20"/>
          <w:szCs w:val="20"/>
        </w:rPr>
        <w:t>云应用</w:t>
      </w:r>
      <w:proofErr w:type="gramEnd"/>
      <w:r w:rsidRPr="00EC4B31">
        <w:rPr>
          <w:rFonts w:ascii="微软雅黑" w:eastAsia="微软雅黑" w:hAnsi="微软雅黑" w:hint="eastAsia"/>
          <w:sz w:val="20"/>
          <w:szCs w:val="20"/>
        </w:rPr>
        <w:t>开发商  □创新</w:t>
      </w:r>
      <w:proofErr w:type="gramStart"/>
      <w:r w:rsidRPr="00EC4B31">
        <w:rPr>
          <w:rFonts w:ascii="微软雅黑" w:eastAsia="微软雅黑" w:hAnsi="微软雅黑" w:hint="eastAsia"/>
          <w:sz w:val="20"/>
          <w:szCs w:val="20"/>
        </w:rPr>
        <w:t>云应用</w:t>
      </w:r>
      <w:proofErr w:type="gramEnd"/>
      <w:r w:rsidRPr="00EC4B31">
        <w:rPr>
          <w:rFonts w:ascii="微软雅黑" w:eastAsia="微软雅黑" w:hAnsi="微软雅黑" w:hint="eastAsia"/>
          <w:sz w:val="20"/>
          <w:szCs w:val="20"/>
        </w:rPr>
        <w:t xml:space="preserve">开发商  </w:t>
      </w:r>
    </w:p>
    <w:p w:rsidR="00EA0F0D" w:rsidRPr="006F034C" w:rsidRDefault="006571F0" w:rsidP="006571F0">
      <w:pPr>
        <w:rPr>
          <w:rFonts w:ascii="微软雅黑" w:eastAsia="微软雅黑" w:hAnsi="微软雅黑"/>
          <w:b/>
        </w:rPr>
      </w:pPr>
      <w:r w:rsidRPr="006F034C">
        <w:rPr>
          <w:rFonts w:ascii="微软雅黑" w:eastAsia="微软雅黑" w:hAnsi="微软雅黑" w:hint="eastAsia"/>
          <w:b/>
        </w:rPr>
        <w:t>2，</w:t>
      </w:r>
      <w:r w:rsidR="00D10010" w:rsidRPr="006F034C">
        <w:rPr>
          <w:rFonts w:ascii="微软雅黑" w:eastAsia="微软雅黑" w:hAnsi="微软雅黑" w:hint="eastAsia"/>
          <w:b/>
        </w:rPr>
        <w:t>在</w:t>
      </w:r>
      <w:proofErr w:type="gramStart"/>
      <w:r w:rsidR="00D10010" w:rsidRPr="006F034C">
        <w:rPr>
          <w:rFonts w:ascii="微软雅黑" w:eastAsia="微软雅黑" w:hAnsi="微软雅黑" w:hint="eastAsia"/>
          <w:b/>
        </w:rPr>
        <w:t>云计算</w:t>
      </w:r>
      <w:proofErr w:type="gramEnd"/>
      <w:r w:rsidR="00D10010" w:rsidRPr="006F034C">
        <w:rPr>
          <w:rFonts w:ascii="微软雅黑" w:eastAsia="微软雅黑" w:hAnsi="微软雅黑" w:hint="eastAsia"/>
          <w:b/>
        </w:rPr>
        <w:t>市场的主要业务</w:t>
      </w:r>
      <w:r w:rsidR="003F202B" w:rsidRPr="006F034C">
        <w:rPr>
          <w:rFonts w:ascii="微软雅黑" w:eastAsia="微软雅黑" w:hAnsi="微软雅黑" w:hint="eastAsia"/>
          <w:b/>
        </w:rPr>
        <w:t>：</w:t>
      </w:r>
    </w:p>
    <w:p w:rsidR="00E04105" w:rsidRPr="006F034C" w:rsidRDefault="00E04105">
      <w:pPr>
        <w:rPr>
          <w:rFonts w:ascii="微软雅黑" w:eastAsia="微软雅黑" w:hAnsi="微软雅黑"/>
          <w:b/>
        </w:rPr>
      </w:pPr>
    </w:p>
    <w:p w:rsidR="003F202B" w:rsidRPr="006F034C" w:rsidRDefault="006571F0">
      <w:pPr>
        <w:rPr>
          <w:rFonts w:ascii="微软雅黑" w:eastAsia="微软雅黑" w:hAnsi="微软雅黑"/>
          <w:b/>
        </w:rPr>
      </w:pPr>
      <w:r w:rsidRPr="006F034C">
        <w:rPr>
          <w:rFonts w:ascii="微软雅黑" w:eastAsia="微软雅黑" w:hAnsi="微软雅黑" w:hint="eastAsia"/>
          <w:b/>
        </w:rPr>
        <w:t>3，</w:t>
      </w:r>
      <w:r w:rsidR="00D10010" w:rsidRPr="006F034C">
        <w:rPr>
          <w:rFonts w:ascii="微软雅黑" w:eastAsia="微软雅黑" w:hAnsi="微软雅黑" w:hint="eastAsia"/>
          <w:b/>
        </w:rPr>
        <w:t>覆盖客户</w:t>
      </w:r>
      <w:r w:rsidR="003F202B" w:rsidRPr="006F034C">
        <w:rPr>
          <w:rFonts w:ascii="微软雅黑" w:eastAsia="微软雅黑" w:hAnsi="微软雅黑" w:hint="eastAsia"/>
          <w:b/>
        </w:rPr>
        <w:t>的行业/领域：</w:t>
      </w:r>
      <w:r w:rsidR="00201571" w:rsidRPr="00201571">
        <w:rPr>
          <w:rFonts w:ascii="微软雅黑" w:eastAsia="微软雅黑" w:hAnsi="微软雅黑" w:hint="eastAsia"/>
          <w:b/>
          <w:u w:val="single"/>
        </w:rPr>
        <w:t xml:space="preserve">                              </w:t>
      </w:r>
    </w:p>
    <w:p w:rsidR="00F97AAE" w:rsidRDefault="006F034C" w:rsidP="00201571">
      <w:pPr>
        <w:pStyle w:val="a7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6F034C">
        <w:rPr>
          <w:rFonts w:ascii="微软雅黑" w:eastAsia="微软雅黑" w:hAnsi="微软雅黑" w:cs="宋体" w:hint="eastAsia"/>
          <w:kern w:val="0"/>
          <w:sz w:val="20"/>
          <w:szCs w:val="20"/>
        </w:rPr>
        <w:lastRenderedPageBreak/>
        <w:t xml:space="preserve">政府  </w:t>
      </w:r>
      <w:r w:rsidRPr="006F034C">
        <w:rPr>
          <w:rFonts w:ascii="微软雅黑" w:eastAsia="微软雅黑" w:hAnsi="微软雅黑" w:cs="宋体"/>
          <w:kern w:val="0"/>
          <w:sz w:val="20"/>
          <w:szCs w:val="20"/>
        </w:rPr>
        <w:t>B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.</w:t>
      </w:r>
      <w:r w:rsidRPr="006F034C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教育  </w:t>
      </w:r>
      <w:r w:rsidRPr="006F034C">
        <w:rPr>
          <w:rFonts w:ascii="微软雅黑" w:eastAsia="微软雅黑" w:hAnsi="微软雅黑" w:cs="宋体"/>
          <w:kern w:val="0"/>
          <w:sz w:val="20"/>
          <w:szCs w:val="20"/>
        </w:rPr>
        <w:t>C.</w:t>
      </w:r>
      <w:r w:rsidRPr="006F034C">
        <w:rPr>
          <w:rFonts w:ascii="微软雅黑" w:eastAsia="微软雅黑" w:hAnsi="微软雅黑" w:cs="宋体" w:hint="eastAsia"/>
          <w:kern w:val="0"/>
          <w:sz w:val="20"/>
          <w:szCs w:val="20"/>
        </w:rPr>
        <w:t>医疗  D.金融（银行/保险/证</w:t>
      </w:r>
      <w:proofErr w:type="gramStart"/>
      <w:r w:rsidRPr="006F034C">
        <w:rPr>
          <w:rFonts w:ascii="微软雅黑" w:eastAsia="微软雅黑" w:hAnsi="微软雅黑" w:cs="宋体" w:hint="eastAsia"/>
          <w:kern w:val="0"/>
          <w:sz w:val="20"/>
          <w:szCs w:val="20"/>
        </w:rPr>
        <w:t>劵</w:t>
      </w:r>
      <w:proofErr w:type="gramEnd"/>
      <w:r w:rsidRPr="006F034C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）  E.能源  F.制造 </w:t>
      </w:r>
    </w:p>
    <w:p w:rsidR="009B0BB2" w:rsidRPr="00F97AAE" w:rsidRDefault="006F034C" w:rsidP="00201571">
      <w:pPr>
        <w:widowControl/>
        <w:spacing w:line="400" w:lineRule="exact"/>
        <w:ind w:left="284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F97AAE">
        <w:rPr>
          <w:rFonts w:ascii="微软雅黑" w:eastAsia="微软雅黑" w:hAnsi="微软雅黑" w:cs="宋体" w:hint="eastAsia"/>
          <w:kern w:val="0"/>
          <w:sz w:val="20"/>
          <w:szCs w:val="20"/>
        </w:rPr>
        <w:t>G.交通和物流（航空和机场） H.流通（零售和快消） I.其他</w:t>
      </w:r>
    </w:p>
    <w:p w:rsidR="003F202B" w:rsidRPr="006F034C" w:rsidRDefault="006571F0">
      <w:pPr>
        <w:rPr>
          <w:rFonts w:ascii="微软雅黑" w:eastAsia="微软雅黑" w:hAnsi="微软雅黑"/>
          <w:b/>
        </w:rPr>
      </w:pPr>
      <w:r w:rsidRPr="006F034C">
        <w:rPr>
          <w:rFonts w:ascii="微软雅黑" w:eastAsia="微软雅黑" w:hAnsi="微软雅黑" w:hint="eastAsia"/>
          <w:b/>
        </w:rPr>
        <w:t>4，</w:t>
      </w:r>
      <w:r w:rsidR="003F202B" w:rsidRPr="006F034C">
        <w:rPr>
          <w:rFonts w:ascii="微软雅黑" w:eastAsia="微软雅黑" w:hAnsi="微软雅黑" w:hint="eastAsia"/>
          <w:b/>
        </w:rPr>
        <w:t>在</w:t>
      </w:r>
      <w:proofErr w:type="gramStart"/>
      <w:r w:rsidR="003F202B" w:rsidRPr="006F034C">
        <w:rPr>
          <w:rFonts w:ascii="微软雅黑" w:eastAsia="微软雅黑" w:hAnsi="微软雅黑" w:hint="eastAsia"/>
          <w:b/>
        </w:rPr>
        <w:t>云计算</w:t>
      </w:r>
      <w:proofErr w:type="gramEnd"/>
      <w:r w:rsidR="003F202B" w:rsidRPr="006F034C">
        <w:rPr>
          <w:rFonts w:ascii="微软雅黑" w:eastAsia="微软雅黑" w:hAnsi="微软雅黑" w:hint="eastAsia"/>
          <w:b/>
        </w:rPr>
        <w:t>市场的竞争优势：</w:t>
      </w:r>
    </w:p>
    <w:p w:rsidR="009B0BB2" w:rsidRPr="006F034C" w:rsidRDefault="009B0BB2">
      <w:pPr>
        <w:rPr>
          <w:rFonts w:ascii="微软雅黑" w:eastAsia="微软雅黑" w:hAnsi="微软雅黑"/>
          <w:b/>
        </w:rPr>
      </w:pPr>
    </w:p>
    <w:p w:rsidR="00E04105" w:rsidRPr="00D11F36" w:rsidRDefault="006571F0">
      <w:pPr>
        <w:rPr>
          <w:rFonts w:ascii="微软雅黑" w:eastAsia="微软雅黑" w:hAnsi="微软雅黑"/>
          <w:b/>
        </w:rPr>
      </w:pPr>
      <w:r w:rsidRPr="006F034C">
        <w:rPr>
          <w:rFonts w:ascii="微软雅黑" w:eastAsia="微软雅黑" w:hAnsi="微软雅黑" w:hint="eastAsia"/>
          <w:b/>
        </w:rPr>
        <w:t>5，</w:t>
      </w:r>
      <w:r w:rsidR="003F202B" w:rsidRPr="006F034C">
        <w:rPr>
          <w:rFonts w:ascii="微软雅黑" w:eastAsia="微软雅黑" w:hAnsi="微软雅黑" w:hint="eastAsia"/>
          <w:b/>
        </w:rPr>
        <w:t>2014年</w:t>
      </w:r>
      <w:proofErr w:type="gramStart"/>
      <w:r w:rsidR="003F202B" w:rsidRPr="006F034C">
        <w:rPr>
          <w:rFonts w:ascii="微软雅黑" w:eastAsia="微软雅黑" w:hAnsi="微软雅黑" w:hint="eastAsia"/>
          <w:b/>
        </w:rPr>
        <w:t>云计算</w:t>
      </w:r>
      <w:proofErr w:type="gramEnd"/>
      <w:r w:rsidR="003F202B" w:rsidRPr="006F034C">
        <w:rPr>
          <w:rFonts w:ascii="微软雅黑" w:eastAsia="微软雅黑" w:hAnsi="微软雅黑" w:hint="eastAsia"/>
          <w:b/>
        </w:rPr>
        <w:t>业务的销售收入（人民币元）：</w:t>
      </w:r>
    </w:p>
    <w:p w:rsidR="009B0BB2" w:rsidRPr="006F034C" w:rsidRDefault="009B0BB2">
      <w:pPr>
        <w:rPr>
          <w:rFonts w:ascii="微软雅黑" w:eastAsia="微软雅黑" w:hAnsi="微软雅黑"/>
          <w:b/>
        </w:rPr>
      </w:pPr>
    </w:p>
    <w:p w:rsidR="003F202B" w:rsidRPr="006F034C" w:rsidRDefault="006571F0">
      <w:pPr>
        <w:rPr>
          <w:rFonts w:ascii="微软雅黑" w:eastAsia="微软雅黑" w:hAnsi="微软雅黑"/>
          <w:b/>
        </w:rPr>
      </w:pPr>
      <w:r w:rsidRPr="006F034C">
        <w:rPr>
          <w:rFonts w:ascii="微软雅黑" w:eastAsia="微软雅黑" w:hAnsi="微软雅黑" w:hint="eastAsia"/>
          <w:b/>
        </w:rPr>
        <w:t>6，</w:t>
      </w:r>
      <w:r w:rsidR="003F202B" w:rsidRPr="006F034C">
        <w:rPr>
          <w:rFonts w:ascii="微软雅黑" w:eastAsia="微软雅黑" w:hAnsi="微软雅黑" w:hint="eastAsia"/>
          <w:b/>
        </w:rPr>
        <w:t>同比2013年成长率：</w:t>
      </w:r>
    </w:p>
    <w:p w:rsidR="009B0BB2" w:rsidRPr="006F034C" w:rsidRDefault="009B0BB2">
      <w:pPr>
        <w:rPr>
          <w:rFonts w:ascii="微软雅黑" w:eastAsia="微软雅黑" w:hAnsi="微软雅黑"/>
          <w:b/>
        </w:rPr>
      </w:pPr>
    </w:p>
    <w:p w:rsidR="003F202B" w:rsidRPr="006F034C" w:rsidRDefault="006571F0" w:rsidP="00AF6EFE">
      <w:pPr>
        <w:rPr>
          <w:rFonts w:ascii="微软雅黑" w:eastAsia="微软雅黑" w:hAnsi="微软雅黑"/>
          <w:b/>
        </w:rPr>
      </w:pPr>
      <w:r w:rsidRPr="006F034C">
        <w:rPr>
          <w:rFonts w:ascii="微软雅黑" w:eastAsia="微软雅黑" w:hAnsi="微软雅黑" w:hint="eastAsia"/>
          <w:b/>
        </w:rPr>
        <w:t>7，</w:t>
      </w:r>
      <w:r w:rsidR="003F202B" w:rsidRPr="006F034C">
        <w:rPr>
          <w:rFonts w:ascii="微软雅黑" w:eastAsia="微软雅黑" w:hAnsi="微软雅黑" w:hint="eastAsia"/>
          <w:b/>
        </w:rPr>
        <w:t>成功案例简介（不超过两个）：</w:t>
      </w:r>
    </w:p>
    <w:p w:rsidR="003F202B" w:rsidRPr="006F034C" w:rsidRDefault="003F202B">
      <w:pPr>
        <w:rPr>
          <w:rFonts w:ascii="微软雅黑" w:eastAsia="微软雅黑" w:hAnsi="微软雅黑"/>
          <w:color w:val="0000FF"/>
          <w:sz w:val="28"/>
          <w:szCs w:val="28"/>
        </w:rPr>
      </w:pPr>
    </w:p>
    <w:p w:rsidR="009B0BB2" w:rsidRPr="006F034C" w:rsidRDefault="009B0BB2">
      <w:pPr>
        <w:rPr>
          <w:rFonts w:ascii="微软雅黑" w:eastAsia="微软雅黑" w:hAnsi="微软雅黑"/>
          <w:color w:val="0000FF"/>
          <w:sz w:val="28"/>
          <w:szCs w:val="28"/>
        </w:rPr>
      </w:pPr>
    </w:p>
    <w:sectPr w:rsidR="009B0BB2" w:rsidRPr="006F034C" w:rsidSect="00464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86" w:rsidRDefault="00EC7E86" w:rsidP="00E04105">
      <w:r>
        <w:separator/>
      </w:r>
    </w:p>
  </w:endnote>
  <w:endnote w:type="continuationSeparator" w:id="0">
    <w:p w:rsidR="00EC7E86" w:rsidRDefault="00EC7E86" w:rsidP="00E0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86" w:rsidRDefault="00EC7E86" w:rsidP="00E04105">
      <w:r>
        <w:separator/>
      </w:r>
    </w:p>
  </w:footnote>
  <w:footnote w:type="continuationSeparator" w:id="0">
    <w:p w:rsidR="00EC7E86" w:rsidRDefault="00EC7E86" w:rsidP="00E0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D16BE"/>
    <w:multiLevelType w:val="hybridMultilevel"/>
    <w:tmpl w:val="C8E20C30"/>
    <w:lvl w:ilvl="0" w:tplc="050622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EC7D63"/>
    <w:multiLevelType w:val="hybridMultilevel"/>
    <w:tmpl w:val="F6269732"/>
    <w:lvl w:ilvl="0" w:tplc="9D1CC67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0F56A7"/>
    <w:multiLevelType w:val="hybridMultilevel"/>
    <w:tmpl w:val="70E2F7EA"/>
    <w:lvl w:ilvl="0" w:tplc="4422481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A2111D8"/>
    <w:multiLevelType w:val="hybridMultilevel"/>
    <w:tmpl w:val="AEE87CEC"/>
    <w:lvl w:ilvl="0" w:tplc="7046AC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D6"/>
    <w:rsid w:val="000B4E92"/>
    <w:rsid w:val="00133F42"/>
    <w:rsid w:val="00201571"/>
    <w:rsid w:val="0020173A"/>
    <w:rsid w:val="00201EB3"/>
    <w:rsid w:val="00210201"/>
    <w:rsid w:val="00237C26"/>
    <w:rsid w:val="002750AC"/>
    <w:rsid w:val="00324C4F"/>
    <w:rsid w:val="003807F7"/>
    <w:rsid w:val="00395FEA"/>
    <w:rsid w:val="003B5A67"/>
    <w:rsid w:val="003F202B"/>
    <w:rsid w:val="00460C99"/>
    <w:rsid w:val="004647AD"/>
    <w:rsid w:val="004D5297"/>
    <w:rsid w:val="005A795F"/>
    <w:rsid w:val="00617BDF"/>
    <w:rsid w:val="006571F0"/>
    <w:rsid w:val="006851DF"/>
    <w:rsid w:val="006F034C"/>
    <w:rsid w:val="00810DB8"/>
    <w:rsid w:val="00881914"/>
    <w:rsid w:val="009B0BB2"/>
    <w:rsid w:val="009C1855"/>
    <w:rsid w:val="009C3A57"/>
    <w:rsid w:val="00A10601"/>
    <w:rsid w:val="00A51244"/>
    <w:rsid w:val="00A56BB5"/>
    <w:rsid w:val="00AB7AED"/>
    <w:rsid w:val="00AF6EFE"/>
    <w:rsid w:val="00BA0E6F"/>
    <w:rsid w:val="00BA61A7"/>
    <w:rsid w:val="00C03C36"/>
    <w:rsid w:val="00C15D44"/>
    <w:rsid w:val="00C77714"/>
    <w:rsid w:val="00D10010"/>
    <w:rsid w:val="00D11F36"/>
    <w:rsid w:val="00D23324"/>
    <w:rsid w:val="00D40850"/>
    <w:rsid w:val="00D864C1"/>
    <w:rsid w:val="00E04105"/>
    <w:rsid w:val="00E0425B"/>
    <w:rsid w:val="00E339B2"/>
    <w:rsid w:val="00EA0F0D"/>
    <w:rsid w:val="00EC4B31"/>
    <w:rsid w:val="00EC7E86"/>
    <w:rsid w:val="00F0016D"/>
    <w:rsid w:val="00F1618F"/>
    <w:rsid w:val="00F97AAE"/>
    <w:rsid w:val="00FD668A"/>
    <w:rsid w:val="00FE1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02B"/>
    <w:rPr>
      <w:color w:val="0000FF" w:themeColor="hyperlink"/>
      <w:u w:val="single"/>
    </w:rPr>
  </w:style>
  <w:style w:type="paragraph" w:styleId="a4">
    <w:name w:val="Title"/>
    <w:basedOn w:val="a"/>
    <w:next w:val="a"/>
    <w:link w:val="Char"/>
    <w:uiPriority w:val="10"/>
    <w:qFormat/>
    <w:rsid w:val="00A1060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10601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E04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410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04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04105"/>
    <w:rPr>
      <w:sz w:val="18"/>
      <w:szCs w:val="18"/>
    </w:rPr>
  </w:style>
  <w:style w:type="paragraph" w:styleId="a7">
    <w:name w:val="List Paragraph"/>
    <w:basedOn w:val="a"/>
    <w:uiPriority w:val="34"/>
    <w:qFormat/>
    <w:rsid w:val="000B4E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02B"/>
    <w:rPr>
      <w:color w:val="0000FF" w:themeColor="hyperlink"/>
      <w:u w:val="single"/>
    </w:rPr>
  </w:style>
  <w:style w:type="paragraph" w:styleId="a4">
    <w:name w:val="Title"/>
    <w:basedOn w:val="a"/>
    <w:next w:val="a"/>
    <w:link w:val="Char"/>
    <w:uiPriority w:val="10"/>
    <w:qFormat/>
    <w:rsid w:val="00A1060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10601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E04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410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04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04105"/>
    <w:rPr>
      <w:sz w:val="18"/>
      <w:szCs w:val="18"/>
    </w:rPr>
  </w:style>
  <w:style w:type="paragraph" w:styleId="a7">
    <w:name w:val="List Paragraph"/>
    <w:basedOn w:val="a"/>
    <w:uiPriority w:val="34"/>
    <w:qFormat/>
    <w:rsid w:val="000B4E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bp.net/events/2014cloudmeeting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olp@cnbp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994</Words>
  <Characters>1044</Characters>
  <Application>Microsoft Office Word</Application>
  <DocSecurity>0</DocSecurity>
  <Lines>38</Lines>
  <Paragraphs>25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yuhongtao</dc:creator>
  <cp:lastModifiedBy>yuhongtao</cp:lastModifiedBy>
  <cp:revision>4</cp:revision>
  <dcterms:created xsi:type="dcterms:W3CDTF">2015-05-21T16:41:00Z</dcterms:created>
  <dcterms:modified xsi:type="dcterms:W3CDTF">2015-05-26T06:57:00Z</dcterms:modified>
</cp:coreProperties>
</file>